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BD5B8" w14:textId="77777777" w:rsidR="00135709" w:rsidRPr="00AF1EE8" w:rsidRDefault="00FB7C70" w:rsidP="00AA3DD4">
      <w:pPr>
        <w:spacing w:after="0" w:line="240" w:lineRule="auto"/>
        <w:ind w:right="-20"/>
        <w:jc w:val="center"/>
        <w:rPr>
          <w:rFonts w:ascii="Times New Roman" w:eastAsia="Times New Roman" w:hAnsi="Times New Roman" w:cs="Times New Roman"/>
          <w:sz w:val="28"/>
          <w:szCs w:val="28"/>
        </w:rPr>
      </w:pPr>
      <w:r w:rsidRPr="00AF1EE8">
        <w:rPr>
          <w:rFonts w:ascii="Times New Roman" w:hAnsi="Times New Roman" w:cs="Times New Roman"/>
          <w:noProof/>
          <w:sz w:val="28"/>
          <w:szCs w:val="28"/>
          <w:lang w:val="en-US"/>
        </w:rPr>
        <w:drawing>
          <wp:inline distT="0" distB="0" distL="0" distR="0" wp14:anchorId="5F41459A" wp14:editId="661814D0">
            <wp:extent cx="69532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14:paraId="28122A03" w14:textId="77777777" w:rsidR="00135709" w:rsidRPr="00AF1EE8" w:rsidRDefault="00135709">
      <w:pPr>
        <w:spacing w:before="14" w:after="0" w:line="220" w:lineRule="exact"/>
        <w:rPr>
          <w:rFonts w:ascii="Times New Roman" w:hAnsi="Times New Roman" w:cs="Times New Roman"/>
          <w:sz w:val="28"/>
          <w:szCs w:val="28"/>
        </w:rPr>
      </w:pPr>
    </w:p>
    <w:p w14:paraId="5BE2765A" w14:textId="77777777" w:rsidR="00135709" w:rsidRPr="00AF1EE8" w:rsidRDefault="00413D17" w:rsidP="00A03D08">
      <w:pPr>
        <w:spacing w:before="29" w:after="0" w:line="240" w:lineRule="auto"/>
        <w:ind w:right="95"/>
        <w:jc w:val="center"/>
        <w:rPr>
          <w:rFonts w:ascii="Times New Roman" w:eastAsia="Arial" w:hAnsi="Times New Roman" w:cs="Times New Roman"/>
          <w:sz w:val="28"/>
          <w:szCs w:val="28"/>
        </w:rPr>
      </w:pPr>
      <w:r w:rsidRPr="00AF1EE8">
        <w:rPr>
          <w:rFonts w:ascii="Times New Roman" w:hAnsi="Times New Roman" w:cs="Times New Roman"/>
          <w:b/>
          <w:sz w:val="28"/>
          <w:szCs w:val="28"/>
        </w:rPr>
        <w:t>TUYÊN BỐ CHUNG CỦA</w:t>
      </w:r>
    </w:p>
    <w:p w14:paraId="19E33C8E" w14:textId="77777777" w:rsidR="00135709" w:rsidRPr="00AF1EE8" w:rsidRDefault="00493A7B" w:rsidP="00A03D08">
      <w:pPr>
        <w:spacing w:after="0" w:line="240" w:lineRule="auto"/>
        <w:ind w:right="95"/>
        <w:jc w:val="center"/>
        <w:rPr>
          <w:rFonts w:ascii="Times New Roman" w:eastAsia="Arial" w:hAnsi="Times New Roman" w:cs="Times New Roman"/>
          <w:sz w:val="28"/>
          <w:szCs w:val="28"/>
        </w:rPr>
      </w:pPr>
      <w:r w:rsidRPr="00AF1EE8">
        <w:rPr>
          <w:rFonts w:ascii="Times New Roman" w:hAnsi="Times New Roman" w:cs="Times New Roman"/>
          <w:b/>
          <w:sz w:val="28"/>
          <w:szCs w:val="28"/>
        </w:rPr>
        <w:t>HỘI NGHỊ BỘ TRƯỞNG GIÁO DỤC ASEAN+3 LẦN THỨ 5</w:t>
      </w:r>
    </w:p>
    <w:p w14:paraId="3D96CF9B" w14:textId="77777777" w:rsidR="00E60BCE" w:rsidRPr="00AF1EE8" w:rsidRDefault="00E60BCE" w:rsidP="00E60BCE">
      <w:pPr>
        <w:spacing w:after="0" w:line="240" w:lineRule="auto"/>
        <w:ind w:right="3619"/>
        <w:rPr>
          <w:rFonts w:ascii="Times New Roman" w:eastAsia="Arial" w:hAnsi="Times New Roman" w:cs="Times New Roman"/>
          <w:sz w:val="28"/>
          <w:szCs w:val="28"/>
        </w:rPr>
      </w:pPr>
    </w:p>
    <w:p w14:paraId="5DA733BD" w14:textId="77777777" w:rsidR="00135709" w:rsidRPr="00AF1EE8" w:rsidRDefault="00493A7B" w:rsidP="00E60BCE">
      <w:pPr>
        <w:spacing w:after="0" w:line="240" w:lineRule="auto"/>
        <w:ind w:right="33"/>
        <w:jc w:val="center"/>
        <w:rPr>
          <w:rFonts w:ascii="Times New Roman" w:eastAsia="Arial" w:hAnsi="Times New Roman" w:cs="Times New Roman"/>
          <w:sz w:val="28"/>
          <w:szCs w:val="28"/>
        </w:rPr>
      </w:pPr>
      <w:r w:rsidRPr="00AF1EE8">
        <w:rPr>
          <w:rFonts w:ascii="Times New Roman" w:hAnsi="Times New Roman" w:cs="Times New Roman"/>
          <w:sz w:val="28"/>
          <w:szCs w:val="28"/>
        </w:rPr>
        <w:t>Ngày 1 tháng 10 năm 2021</w:t>
      </w:r>
    </w:p>
    <w:p w14:paraId="7278CFF8" w14:textId="77777777" w:rsidR="00135709" w:rsidRPr="00AF1EE8" w:rsidRDefault="00493A7B" w:rsidP="00E60BCE">
      <w:pPr>
        <w:spacing w:after="0" w:line="240" w:lineRule="auto"/>
        <w:ind w:right="33"/>
        <w:jc w:val="center"/>
        <w:rPr>
          <w:rFonts w:ascii="Times New Roman" w:eastAsia="Arial" w:hAnsi="Times New Roman" w:cs="Times New Roman"/>
          <w:sz w:val="28"/>
          <w:szCs w:val="28"/>
        </w:rPr>
      </w:pPr>
      <w:r w:rsidRPr="00AF1EE8">
        <w:rPr>
          <w:rFonts w:ascii="Times New Roman" w:hAnsi="Times New Roman" w:cs="Times New Roman"/>
          <w:sz w:val="28"/>
          <w:szCs w:val="28"/>
        </w:rPr>
        <w:t>Tổ chức trực tuyến và tại Manila, Philippines</w:t>
      </w:r>
    </w:p>
    <w:p w14:paraId="70242AF9" w14:textId="77777777" w:rsidR="00135709" w:rsidRPr="00AF1EE8" w:rsidRDefault="00135709" w:rsidP="004F204F">
      <w:pPr>
        <w:spacing w:after="0" w:line="300" w:lineRule="auto"/>
        <w:rPr>
          <w:rFonts w:ascii="Times New Roman" w:hAnsi="Times New Roman" w:cs="Times New Roman"/>
          <w:sz w:val="28"/>
          <w:szCs w:val="28"/>
        </w:rPr>
      </w:pPr>
    </w:p>
    <w:p w14:paraId="00663F45" w14:textId="77777777" w:rsidR="00CF7A40" w:rsidRPr="00CF7A40" w:rsidRDefault="5336CE5B" w:rsidP="00CF7A40">
      <w:pPr>
        <w:pStyle w:val="ListParagraph"/>
        <w:numPr>
          <w:ilvl w:val="0"/>
          <w:numId w:val="3"/>
        </w:numPr>
        <w:spacing w:after="0" w:line="240" w:lineRule="auto"/>
        <w:ind w:left="426" w:hanging="426"/>
        <w:contextualSpacing w:val="0"/>
        <w:jc w:val="both"/>
        <w:rPr>
          <w:rFonts w:ascii="Times New Roman" w:eastAsia="Arial" w:hAnsi="Times New Roman" w:cs="Times New Roman"/>
          <w:spacing w:val="6"/>
          <w:sz w:val="28"/>
          <w:szCs w:val="28"/>
        </w:rPr>
      </w:pPr>
      <w:r w:rsidRPr="00AF1EE8">
        <w:rPr>
          <w:rFonts w:ascii="Times New Roman" w:hAnsi="Times New Roman" w:cs="Times New Roman"/>
          <w:sz w:val="28"/>
          <w:szCs w:val="28"/>
        </w:rPr>
        <w:t xml:space="preserve">Hội nghị Bộ trưởng Giáo dục ASEAN+3 lần thứ </w:t>
      </w:r>
      <w:r w:rsidR="00367879">
        <w:rPr>
          <w:rFonts w:ascii="Times New Roman" w:hAnsi="Times New Roman" w:cs="Times New Roman"/>
          <w:sz w:val="28"/>
          <w:szCs w:val="28"/>
          <w:lang w:val="en-US"/>
        </w:rPr>
        <w:t>5</w:t>
      </w:r>
      <w:r w:rsidRPr="00AF1EE8">
        <w:rPr>
          <w:rFonts w:ascii="Times New Roman" w:hAnsi="Times New Roman" w:cs="Times New Roman"/>
          <w:sz w:val="28"/>
          <w:szCs w:val="28"/>
        </w:rPr>
        <w:t xml:space="preserve"> đã được tổ chức trực tuyến vào ngày 1 tháng 10 năm 2021 cùng với Hội nghị </w:t>
      </w:r>
      <w:r w:rsidR="00367879">
        <w:rPr>
          <w:rFonts w:ascii="Times New Roman" w:hAnsi="Times New Roman" w:cs="Times New Roman"/>
          <w:sz w:val="28"/>
          <w:szCs w:val="28"/>
          <w:lang w:val="en-US"/>
        </w:rPr>
        <w:t xml:space="preserve">Thượng đỉnh </w:t>
      </w:r>
      <w:r w:rsidRPr="00AF1EE8">
        <w:rPr>
          <w:rFonts w:ascii="Times New Roman" w:hAnsi="Times New Roman" w:cs="Times New Roman"/>
          <w:sz w:val="28"/>
          <w:szCs w:val="28"/>
        </w:rPr>
        <w:t>Bộ trưởng Giáo dục Đông Á lần thứ 5. Trước đó, vào ngày 30 tháng 9 năm 2021, Hội nghị Quan chứ</w:t>
      </w:r>
      <w:r w:rsidR="00857C37" w:rsidRPr="00AF1EE8">
        <w:rPr>
          <w:rFonts w:ascii="Times New Roman" w:hAnsi="Times New Roman" w:cs="Times New Roman"/>
          <w:sz w:val="28"/>
          <w:szCs w:val="28"/>
        </w:rPr>
        <w:t>c cấp cao</w:t>
      </w:r>
      <w:r w:rsidRPr="00AF1EE8">
        <w:rPr>
          <w:rFonts w:ascii="Times New Roman" w:hAnsi="Times New Roman" w:cs="Times New Roman"/>
          <w:sz w:val="28"/>
          <w:szCs w:val="28"/>
        </w:rPr>
        <w:t xml:space="preserve"> ASEAN+3 về Giáo dục lần thứ 11 cũng đã được tổ chức.</w:t>
      </w:r>
    </w:p>
    <w:p w14:paraId="2BB2A014" w14:textId="77777777" w:rsidR="00CF7A40" w:rsidRPr="00CF7A40" w:rsidRDefault="00CF7A40" w:rsidP="00CF7A40">
      <w:pPr>
        <w:pStyle w:val="ListParagraph"/>
        <w:spacing w:after="0" w:line="240" w:lineRule="auto"/>
        <w:ind w:left="426"/>
        <w:contextualSpacing w:val="0"/>
        <w:jc w:val="both"/>
        <w:rPr>
          <w:rFonts w:ascii="Times New Roman" w:eastAsia="Arial" w:hAnsi="Times New Roman" w:cs="Times New Roman"/>
          <w:spacing w:val="6"/>
          <w:sz w:val="28"/>
          <w:szCs w:val="28"/>
        </w:rPr>
      </w:pPr>
    </w:p>
    <w:p w14:paraId="58D82732" w14:textId="6D95ED04" w:rsidR="00CF7A40" w:rsidRPr="00CF7A40" w:rsidRDefault="00CF7A40" w:rsidP="00CF7A40">
      <w:pPr>
        <w:pStyle w:val="ListParagraph"/>
        <w:numPr>
          <w:ilvl w:val="0"/>
          <w:numId w:val="3"/>
        </w:numPr>
        <w:spacing w:after="0" w:line="240" w:lineRule="auto"/>
        <w:ind w:left="426" w:hanging="426"/>
        <w:contextualSpacing w:val="0"/>
        <w:jc w:val="both"/>
        <w:rPr>
          <w:rFonts w:ascii="Times New Roman" w:eastAsia="Arial" w:hAnsi="Times New Roman" w:cs="Times New Roman"/>
          <w:spacing w:val="6"/>
          <w:sz w:val="28"/>
          <w:szCs w:val="28"/>
        </w:rPr>
      </w:pPr>
      <w:r w:rsidRPr="00CF7A40">
        <w:rPr>
          <w:rFonts w:ascii="Times New Roman" w:hAnsi="Times New Roman"/>
          <w:sz w:val="28"/>
          <w:szCs w:val="28"/>
        </w:rPr>
        <w:t xml:space="preserve">Hội nghị do </w:t>
      </w:r>
      <w:r w:rsidRPr="00CF7A40">
        <w:rPr>
          <w:rFonts w:ascii="Times New Roman" w:hAnsi="Times New Roman"/>
          <w:spacing w:val="6"/>
          <w:sz w:val="28"/>
          <w:szCs w:val="28"/>
          <w:lang w:val="en-US"/>
        </w:rPr>
        <w:t>b</w:t>
      </w:r>
      <w:r w:rsidRPr="00CF7A40">
        <w:rPr>
          <w:rFonts w:ascii="Times New Roman" w:hAnsi="Times New Roman"/>
          <w:spacing w:val="6"/>
          <w:sz w:val="28"/>
          <w:szCs w:val="28"/>
        </w:rPr>
        <w:t xml:space="preserve">à Leonor Magtolis Briones, Bộ trưởng Bộ Giáo dục Philiipines và </w:t>
      </w:r>
      <w:r w:rsidRPr="00CF7A40">
        <w:rPr>
          <w:rFonts w:ascii="Times New Roman" w:hAnsi="Times New Roman"/>
          <w:spacing w:val="6"/>
          <w:sz w:val="28"/>
          <w:szCs w:val="28"/>
          <w:lang w:val="en-US"/>
        </w:rPr>
        <w:t>b</w:t>
      </w:r>
      <w:r w:rsidRPr="00CF7A40">
        <w:rPr>
          <w:rFonts w:ascii="Times New Roman" w:hAnsi="Times New Roman"/>
          <w:spacing w:val="6"/>
          <w:sz w:val="28"/>
          <w:szCs w:val="28"/>
        </w:rPr>
        <w:t xml:space="preserve">à Yoo Eun-hae, Phó Thủ tướng, Bộ trưởng Bộ </w:t>
      </w:r>
      <w:r w:rsidRPr="00CF7A40">
        <w:rPr>
          <w:rFonts w:ascii="Times New Roman" w:hAnsi="Times New Roman"/>
          <w:spacing w:val="6"/>
          <w:sz w:val="28"/>
          <w:szCs w:val="28"/>
          <w:lang w:val="en-US"/>
        </w:rPr>
        <w:t>Giáo dục</w:t>
      </w:r>
      <w:r w:rsidRPr="00CF7A40">
        <w:rPr>
          <w:rFonts w:ascii="Times New Roman" w:hAnsi="Times New Roman"/>
          <w:spacing w:val="6"/>
          <w:sz w:val="28"/>
          <w:szCs w:val="28"/>
        </w:rPr>
        <w:t xml:space="preserve"> Hàn Quốc</w:t>
      </w:r>
      <w:r w:rsidRPr="00CF7A40">
        <w:rPr>
          <w:rFonts w:ascii="Times New Roman" w:hAnsi="Times New Roman"/>
          <w:spacing w:val="6"/>
          <w:sz w:val="28"/>
          <w:szCs w:val="28"/>
          <w:lang w:val="en-US"/>
        </w:rPr>
        <w:t xml:space="preserve"> </w:t>
      </w:r>
      <w:r w:rsidRPr="00CF7A40">
        <w:rPr>
          <w:rFonts w:ascii="Times New Roman" w:hAnsi="Times New Roman"/>
          <w:sz w:val="28"/>
          <w:szCs w:val="28"/>
        </w:rPr>
        <w:t xml:space="preserve">đồng chủ trì. Tham dự Hội nghị có các Bộ trưởng và </w:t>
      </w:r>
      <w:r w:rsidRPr="00CF7A40">
        <w:rPr>
          <w:rFonts w:ascii="Times New Roman" w:hAnsi="Times New Roman"/>
          <w:sz w:val="28"/>
          <w:szCs w:val="28"/>
          <w:lang w:val="en-US"/>
        </w:rPr>
        <w:t>đ</w:t>
      </w:r>
      <w:r w:rsidRPr="00CF7A40">
        <w:rPr>
          <w:rFonts w:ascii="Times New Roman" w:hAnsi="Times New Roman"/>
          <w:sz w:val="28"/>
          <w:szCs w:val="28"/>
        </w:rPr>
        <w:t xml:space="preserve">ại diện phụ trách Giáo dục của Brunei, Campuchia, Trung Quốc, Indonesia, Cộng hòa Dân chủ Nhân dân Lào, Nhật Bản, Malaysia, Myanmar, Philippines, Hàn Quốc, Singapore, Thái Lan và Việt Nam. Hội nghị còn có sự tham dự của Ban Thư ký ASEAN, Mạng lưới các trường đại học ASEAN (AUN) và Ban Thư ký Tổ chức Bộ trưởng Giáo dục các nước Đông Nam Á (SEAMEO). </w:t>
      </w:r>
    </w:p>
    <w:p w14:paraId="49904CF5" w14:textId="77777777" w:rsidR="00306C2D" w:rsidRPr="00AF1EE8" w:rsidRDefault="00306C2D" w:rsidP="00A8322A">
      <w:pPr>
        <w:pStyle w:val="ListParagraph"/>
        <w:spacing w:after="0" w:line="240" w:lineRule="auto"/>
        <w:contextualSpacing w:val="0"/>
        <w:rPr>
          <w:rFonts w:ascii="Times New Roman" w:eastAsia="Arial" w:hAnsi="Times New Roman" w:cs="Times New Roman"/>
          <w:sz w:val="28"/>
          <w:szCs w:val="28"/>
        </w:rPr>
      </w:pPr>
    </w:p>
    <w:p w14:paraId="3FE53BFB" w14:textId="6AD7DEF3" w:rsidR="00306C2D" w:rsidRPr="00AF1EE8" w:rsidRDefault="5336CE5B" w:rsidP="00306C2D">
      <w:pPr>
        <w:pStyle w:val="ListParagraph"/>
        <w:numPr>
          <w:ilvl w:val="0"/>
          <w:numId w:val="3"/>
        </w:numPr>
        <w:spacing w:after="0" w:line="240" w:lineRule="auto"/>
        <w:ind w:left="426" w:hanging="426"/>
        <w:jc w:val="both"/>
        <w:rPr>
          <w:rFonts w:ascii="Times New Roman" w:eastAsia="Arial" w:hAnsi="Times New Roman" w:cs="Times New Roman"/>
          <w:spacing w:val="6"/>
          <w:sz w:val="28"/>
          <w:szCs w:val="28"/>
        </w:rPr>
      </w:pPr>
      <w:r w:rsidRPr="00AF1EE8">
        <w:rPr>
          <w:rFonts w:ascii="Times New Roman" w:hAnsi="Times New Roman" w:cs="Times New Roman"/>
          <w:sz w:val="28"/>
          <w:szCs w:val="28"/>
        </w:rPr>
        <w:t xml:space="preserve">Chúng tôi chúc mừng Việt Nam và </w:t>
      </w:r>
      <w:r w:rsidR="00367879">
        <w:rPr>
          <w:rFonts w:ascii="Times New Roman" w:hAnsi="Times New Roman" w:cs="Times New Roman"/>
          <w:sz w:val="28"/>
          <w:szCs w:val="28"/>
          <w:lang w:val="en-US"/>
        </w:rPr>
        <w:t>Trung Quốc sẽ</w:t>
      </w:r>
      <w:r w:rsidRPr="00AF1EE8">
        <w:rPr>
          <w:rFonts w:ascii="Times New Roman" w:hAnsi="Times New Roman" w:cs="Times New Roman"/>
          <w:sz w:val="28"/>
          <w:szCs w:val="28"/>
        </w:rPr>
        <w:t xml:space="preserve"> đảm nhiệm vai trò </w:t>
      </w:r>
      <w:r w:rsidR="00367879">
        <w:rPr>
          <w:rFonts w:ascii="Times New Roman" w:hAnsi="Times New Roman" w:cs="Times New Roman"/>
          <w:sz w:val="28"/>
          <w:szCs w:val="28"/>
          <w:lang w:val="en-US"/>
        </w:rPr>
        <w:t>C</w:t>
      </w:r>
      <w:r w:rsidRPr="00AF1EE8">
        <w:rPr>
          <w:rFonts w:ascii="Times New Roman" w:hAnsi="Times New Roman" w:cs="Times New Roman"/>
          <w:sz w:val="28"/>
          <w:szCs w:val="28"/>
        </w:rPr>
        <w:t>hủ tịch Hội nghị Bộ trưởng Giáo dục ASEAN+3 năm 202</w:t>
      </w:r>
      <w:r w:rsidR="00367879">
        <w:rPr>
          <w:rFonts w:ascii="Times New Roman" w:hAnsi="Times New Roman" w:cs="Times New Roman"/>
          <w:sz w:val="28"/>
          <w:szCs w:val="28"/>
          <w:lang w:val="en-US"/>
        </w:rPr>
        <w:t>2</w:t>
      </w:r>
      <w:r w:rsidRPr="00AF1EE8">
        <w:rPr>
          <w:rFonts w:ascii="Times New Roman" w:hAnsi="Times New Roman" w:cs="Times New Roman"/>
          <w:sz w:val="28"/>
          <w:szCs w:val="28"/>
        </w:rPr>
        <w:t xml:space="preserve"> và 202</w:t>
      </w:r>
      <w:r w:rsidR="00367879">
        <w:rPr>
          <w:rFonts w:ascii="Times New Roman" w:hAnsi="Times New Roman" w:cs="Times New Roman"/>
          <w:sz w:val="28"/>
          <w:szCs w:val="28"/>
          <w:lang w:val="en-US"/>
        </w:rPr>
        <w:t>3</w:t>
      </w:r>
      <w:r w:rsidRPr="00AF1EE8">
        <w:rPr>
          <w:rFonts w:ascii="Times New Roman" w:hAnsi="Times New Roman" w:cs="Times New Roman"/>
          <w:sz w:val="28"/>
          <w:szCs w:val="28"/>
        </w:rPr>
        <w:t>, cũng như kỳ vọng vào mối quan hệ đối tác bền chặt hơn giữa các Quốc gia Thành viên ASEAN với Cộng hòa Nhân dân Trung Hoa, Nhật Bản và Hàn Quốc theo hướng dẫn của Kế hoạch Hành động ASEAN+3 về Giáo dục giai đoạn 2018-2025.</w:t>
      </w:r>
    </w:p>
    <w:p w14:paraId="583AD204" w14:textId="5675AA16" w:rsidR="00927120" w:rsidRPr="00AF1EE8" w:rsidRDefault="00927120" w:rsidP="00927120">
      <w:pPr>
        <w:pStyle w:val="ListParagraph"/>
        <w:rPr>
          <w:rFonts w:ascii="Times New Roman" w:eastAsia="Arial" w:hAnsi="Times New Roman" w:cs="Times New Roman"/>
          <w:spacing w:val="6"/>
          <w:sz w:val="28"/>
          <w:szCs w:val="28"/>
        </w:rPr>
      </w:pPr>
    </w:p>
    <w:p w14:paraId="22E6B431" w14:textId="736C5087" w:rsidR="002252F5" w:rsidRPr="00AF1EE8" w:rsidRDefault="3CDA9849" w:rsidP="00BA06CD">
      <w:pPr>
        <w:pStyle w:val="ListParagraph"/>
        <w:numPr>
          <w:ilvl w:val="0"/>
          <w:numId w:val="3"/>
        </w:numPr>
        <w:spacing w:after="0" w:line="240" w:lineRule="auto"/>
        <w:ind w:left="426" w:hanging="426"/>
        <w:jc w:val="both"/>
        <w:rPr>
          <w:rFonts w:ascii="Times New Roman" w:eastAsia="Arial" w:hAnsi="Times New Roman" w:cs="Times New Roman"/>
          <w:spacing w:val="6"/>
          <w:sz w:val="28"/>
          <w:szCs w:val="28"/>
        </w:rPr>
      </w:pPr>
      <w:r w:rsidRPr="00AF1EE8">
        <w:rPr>
          <w:rFonts w:ascii="Times New Roman" w:hAnsi="Times New Roman" w:cs="Times New Roman"/>
          <w:sz w:val="28"/>
          <w:szCs w:val="28"/>
        </w:rPr>
        <w:t xml:space="preserve">Chúng tôi ủng hộ chủ đề của nước Chủ tịch Philippines: “Chuyển đổi giáo dục theo hướng ASEAN: Kết nối những mối quan hệ đối tác trong thời gian khủng hoảng toàn cầu”. Chúng tôi ghi nhận những tác động sâu sắc của đại dịch COVID-19 đối với các hệ thống giáo dục quốc gia và hợp tác giáo dục trong khu vực. </w:t>
      </w:r>
    </w:p>
    <w:p w14:paraId="4BAC4D5B" w14:textId="77777777" w:rsidR="00F54909" w:rsidRPr="00AF1EE8" w:rsidRDefault="00F54909" w:rsidP="00F32358">
      <w:pPr>
        <w:spacing w:after="0" w:line="240" w:lineRule="auto"/>
        <w:jc w:val="both"/>
        <w:rPr>
          <w:rFonts w:ascii="Times New Roman" w:eastAsia="Arial" w:hAnsi="Times New Roman" w:cs="Times New Roman"/>
          <w:spacing w:val="6"/>
          <w:sz w:val="28"/>
          <w:szCs w:val="28"/>
        </w:rPr>
      </w:pPr>
    </w:p>
    <w:p w14:paraId="3595FAA5" w14:textId="77777777" w:rsidR="00AF3F5C" w:rsidRPr="00AF3F5C" w:rsidRDefault="00AB22EE" w:rsidP="00AF3F5C">
      <w:pPr>
        <w:pStyle w:val="ListParagraph"/>
        <w:numPr>
          <w:ilvl w:val="0"/>
          <w:numId w:val="3"/>
        </w:numPr>
        <w:spacing w:after="0" w:line="240" w:lineRule="auto"/>
        <w:ind w:left="426" w:hanging="426"/>
        <w:jc w:val="both"/>
        <w:rPr>
          <w:rFonts w:ascii="Times New Roman" w:eastAsia="Arial" w:hAnsi="Times New Roman" w:cs="Times New Roman"/>
          <w:spacing w:val="6"/>
          <w:sz w:val="28"/>
          <w:szCs w:val="28"/>
        </w:rPr>
      </w:pPr>
      <w:r w:rsidRPr="00AF1EE8">
        <w:rPr>
          <w:rFonts w:ascii="Times New Roman" w:hAnsi="Times New Roman" w:cs="Times New Roman"/>
          <w:sz w:val="28"/>
          <w:szCs w:val="28"/>
        </w:rPr>
        <w:t xml:space="preserve">Chúng tôi tái khẳng định vai trò của hợp tác ASEAN+3 trong việc giảm thiểu tác động của COVID-19 đối với giáo dục. Đồng thời, chúng tôi đánh giá cao sự hỗ trợ và đóng góp của các nước Cộng ba đối với các Quốc gia </w:t>
      </w:r>
      <w:r w:rsidRPr="00AF1EE8">
        <w:rPr>
          <w:rFonts w:ascii="Times New Roman" w:hAnsi="Times New Roman" w:cs="Times New Roman"/>
          <w:sz w:val="28"/>
          <w:szCs w:val="28"/>
        </w:rPr>
        <w:lastRenderedPageBreak/>
        <w:t xml:space="preserve">Thành viên ASEAN và các sáng kiến ​​của ASEAN về giáo dục. Những hỗ trợ và đóng góp đó bao gồm: (1) thông qua và triển khai Kế hoạch Hành động ASEAN+3 giai đoạn 2018-2025; (2) tổ chức thành công Hội nghị Nhóm công tác về Trao đổi học sinh, sinh viên và Đảm bảo Chất lượng Giáo dục đại học giữa các nước ASEAN+3 lần thứ 8; (3) chấp thuận của Nhóm công tác ASEAN+3 đối với </w:t>
      </w:r>
      <w:bookmarkStart w:id="0" w:name="_Hlk81045837"/>
      <w:r w:rsidRPr="00AF1EE8">
        <w:rPr>
          <w:rFonts w:ascii="Times New Roman" w:hAnsi="Times New Roman" w:cs="Times New Roman"/>
          <w:sz w:val="28"/>
          <w:szCs w:val="28"/>
        </w:rPr>
        <w:t>Hướng dẫn về cung cấp thông tin trực tuyến nhằm thúc đẩy trao đổi học sinh, sinh viên trong khu vực ASEAN+3</w:t>
      </w:r>
      <w:bookmarkEnd w:id="0"/>
      <w:r w:rsidRPr="00AF1EE8">
        <w:rPr>
          <w:rFonts w:ascii="Times New Roman" w:hAnsi="Times New Roman" w:cs="Times New Roman"/>
          <w:sz w:val="28"/>
          <w:szCs w:val="28"/>
        </w:rPr>
        <w:t xml:space="preserve">; </w:t>
      </w:r>
    </w:p>
    <w:p w14:paraId="55BD536C" w14:textId="77777777" w:rsidR="00AF3F5C" w:rsidRDefault="00AF3F5C" w:rsidP="00AF3F5C">
      <w:pPr>
        <w:pStyle w:val="ListParagraph"/>
      </w:pPr>
    </w:p>
    <w:p w14:paraId="0F4CCA85" w14:textId="012E19D1" w:rsidR="00AF3F5C" w:rsidRPr="00AF3F5C" w:rsidRDefault="00AF3F5C" w:rsidP="00AF3F5C">
      <w:pPr>
        <w:pStyle w:val="ListParagraph"/>
        <w:numPr>
          <w:ilvl w:val="0"/>
          <w:numId w:val="3"/>
        </w:numPr>
        <w:spacing w:after="0" w:line="240" w:lineRule="auto"/>
        <w:ind w:left="426" w:hanging="426"/>
        <w:jc w:val="both"/>
        <w:rPr>
          <w:rFonts w:ascii="Times New Roman" w:eastAsia="Arial" w:hAnsi="Times New Roman" w:cs="Times New Roman"/>
          <w:spacing w:val="6"/>
          <w:sz w:val="28"/>
          <w:szCs w:val="28"/>
        </w:rPr>
      </w:pPr>
      <w:r w:rsidRPr="00AF3F5C">
        <w:rPr>
          <w:rFonts w:ascii="Times New Roman" w:hAnsi="Times New Roman" w:cs="Times New Roman"/>
          <w:sz w:val="28"/>
          <w:szCs w:val="28"/>
        </w:rPr>
        <w:t>Để đẩy nhanh sự hợp tác giữa các khu vực ASEAN</w:t>
      </w:r>
      <w:r w:rsidR="009121C1">
        <w:rPr>
          <w:rFonts w:ascii="Times New Roman" w:hAnsi="Times New Roman" w:cs="Times New Roman"/>
          <w:sz w:val="28"/>
          <w:szCs w:val="28"/>
          <w:lang w:val="en-US"/>
        </w:rPr>
        <w:t>+3</w:t>
      </w:r>
      <w:r w:rsidRPr="00AF3F5C">
        <w:rPr>
          <w:rFonts w:ascii="Times New Roman" w:hAnsi="Times New Roman" w:cs="Times New Roman"/>
          <w:sz w:val="28"/>
          <w:szCs w:val="28"/>
        </w:rPr>
        <w:t xml:space="preserve"> và  cộng đồng giáo dục đại học ở Châu Á, chúng tôi</w:t>
      </w:r>
      <w:r w:rsidR="009121C1">
        <w:rPr>
          <w:rFonts w:ascii="Times New Roman" w:hAnsi="Times New Roman" w:cs="Times New Roman"/>
          <w:sz w:val="28"/>
          <w:szCs w:val="28"/>
          <w:lang w:val="en-US"/>
        </w:rPr>
        <w:t xml:space="preserve"> ủng hộ </w:t>
      </w:r>
      <w:r w:rsidRPr="00AF3F5C">
        <w:rPr>
          <w:rFonts w:ascii="Times New Roman" w:hAnsi="Times New Roman" w:cs="Times New Roman"/>
          <w:sz w:val="28"/>
          <w:szCs w:val="28"/>
        </w:rPr>
        <w:t xml:space="preserve">việc mở rộng Campus Asia (Chương trình Hành động cho </w:t>
      </w:r>
      <w:r w:rsidR="009121C1">
        <w:rPr>
          <w:rFonts w:ascii="Times New Roman" w:hAnsi="Times New Roman" w:cs="Times New Roman"/>
          <w:sz w:val="28"/>
          <w:szCs w:val="28"/>
          <w:lang w:val="en-US"/>
        </w:rPr>
        <w:t>s</w:t>
      </w:r>
      <w:r w:rsidRPr="00AF3F5C">
        <w:rPr>
          <w:rFonts w:ascii="Times New Roman" w:hAnsi="Times New Roman" w:cs="Times New Roman"/>
          <w:sz w:val="28"/>
          <w:szCs w:val="28"/>
        </w:rPr>
        <w:t xml:space="preserve">ự </w:t>
      </w:r>
      <w:r w:rsidR="009121C1">
        <w:rPr>
          <w:rFonts w:ascii="Times New Roman" w:hAnsi="Times New Roman" w:cs="Times New Roman"/>
          <w:sz w:val="28"/>
          <w:szCs w:val="28"/>
          <w:lang w:val="en-US"/>
        </w:rPr>
        <w:t>dịch</w:t>
      </w:r>
      <w:r w:rsidRPr="00AF3F5C">
        <w:rPr>
          <w:rFonts w:ascii="Times New Roman" w:hAnsi="Times New Roman" w:cs="Times New Roman"/>
          <w:sz w:val="28"/>
          <w:szCs w:val="28"/>
        </w:rPr>
        <w:t xml:space="preserve"> chuyển của </w:t>
      </w:r>
      <w:r w:rsidR="009121C1">
        <w:rPr>
          <w:rFonts w:ascii="Times New Roman" w:hAnsi="Times New Roman" w:cs="Times New Roman"/>
          <w:sz w:val="28"/>
          <w:szCs w:val="28"/>
          <w:lang w:val="en-US"/>
        </w:rPr>
        <w:t>s</w:t>
      </w:r>
      <w:r w:rsidRPr="00AF3F5C">
        <w:rPr>
          <w:rFonts w:ascii="Times New Roman" w:hAnsi="Times New Roman" w:cs="Times New Roman"/>
          <w:sz w:val="28"/>
          <w:szCs w:val="28"/>
        </w:rPr>
        <w:t xml:space="preserve">inh viên </w:t>
      </w:r>
      <w:r w:rsidR="009121C1">
        <w:rPr>
          <w:rFonts w:ascii="Times New Roman" w:hAnsi="Times New Roman" w:cs="Times New Roman"/>
          <w:sz w:val="28"/>
          <w:szCs w:val="28"/>
          <w:lang w:val="en-US"/>
        </w:rPr>
        <w:t>đ</w:t>
      </w:r>
      <w:r w:rsidRPr="00AF3F5C">
        <w:rPr>
          <w:rFonts w:ascii="Times New Roman" w:hAnsi="Times New Roman" w:cs="Times New Roman"/>
          <w:sz w:val="28"/>
          <w:szCs w:val="28"/>
        </w:rPr>
        <w:t xml:space="preserve">ại học ở Châu Á) bắt đầu từ năm tài chính này, </w:t>
      </w:r>
      <w:r w:rsidR="009121C1">
        <w:rPr>
          <w:rFonts w:ascii="Times New Roman" w:hAnsi="Times New Roman" w:cs="Times New Roman"/>
          <w:sz w:val="28"/>
          <w:szCs w:val="28"/>
          <w:lang w:val="en-US"/>
        </w:rPr>
        <w:t xml:space="preserve">đối với </w:t>
      </w:r>
      <w:r w:rsidRPr="00AF3F5C">
        <w:rPr>
          <w:rFonts w:ascii="Times New Roman" w:hAnsi="Times New Roman" w:cs="Times New Roman"/>
          <w:sz w:val="28"/>
          <w:szCs w:val="28"/>
        </w:rPr>
        <w:t xml:space="preserve">các quốc gia tham gia từ </w:t>
      </w:r>
      <w:r w:rsidR="009121C1">
        <w:rPr>
          <w:rFonts w:ascii="Times New Roman" w:hAnsi="Times New Roman" w:cs="Times New Roman"/>
          <w:sz w:val="28"/>
          <w:szCs w:val="28"/>
          <w:lang w:val="en-US"/>
        </w:rPr>
        <w:t>các nước +3</w:t>
      </w:r>
      <w:r w:rsidRPr="00AF3F5C">
        <w:rPr>
          <w:rFonts w:ascii="Times New Roman" w:hAnsi="Times New Roman" w:cs="Times New Roman"/>
          <w:sz w:val="28"/>
          <w:szCs w:val="28"/>
        </w:rPr>
        <w:t>.</w:t>
      </w:r>
    </w:p>
    <w:p w14:paraId="0EF2010F" w14:textId="77777777" w:rsidR="006A4D84" w:rsidRPr="00AF1EE8" w:rsidRDefault="006A4D84" w:rsidP="00F54909">
      <w:pPr>
        <w:spacing w:after="0" w:line="240" w:lineRule="auto"/>
        <w:jc w:val="both"/>
        <w:rPr>
          <w:rFonts w:ascii="Times New Roman" w:eastAsia="Arial" w:hAnsi="Times New Roman" w:cs="Times New Roman"/>
          <w:spacing w:val="6"/>
          <w:sz w:val="28"/>
          <w:szCs w:val="28"/>
        </w:rPr>
      </w:pPr>
    </w:p>
    <w:p w14:paraId="0088B6C3" w14:textId="0754C03B" w:rsidR="00F54909" w:rsidRPr="00AF1EE8" w:rsidRDefault="00F54909" w:rsidP="00F54909">
      <w:pPr>
        <w:pStyle w:val="ListParagraph"/>
        <w:numPr>
          <w:ilvl w:val="0"/>
          <w:numId w:val="3"/>
        </w:numPr>
        <w:spacing w:after="0" w:line="240" w:lineRule="auto"/>
        <w:ind w:left="426" w:hanging="426"/>
        <w:jc w:val="both"/>
        <w:rPr>
          <w:rFonts w:ascii="Times New Roman" w:eastAsia="Arial" w:hAnsi="Times New Roman" w:cs="Times New Roman"/>
          <w:spacing w:val="6"/>
          <w:sz w:val="28"/>
          <w:szCs w:val="28"/>
        </w:rPr>
      </w:pPr>
      <w:r w:rsidRPr="00AF1EE8">
        <w:rPr>
          <w:rFonts w:ascii="Times New Roman" w:hAnsi="Times New Roman" w:cs="Times New Roman"/>
          <w:sz w:val="28"/>
          <w:szCs w:val="28"/>
        </w:rPr>
        <w:t xml:space="preserve">Chúng tôi </w:t>
      </w:r>
      <w:r w:rsidR="00B32717" w:rsidRPr="00AF1EE8">
        <w:rPr>
          <w:rFonts w:ascii="Times New Roman" w:hAnsi="Times New Roman" w:cs="Times New Roman"/>
          <w:sz w:val="28"/>
          <w:szCs w:val="28"/>
        </w:rPr>
        <w:t xml:space="preserve">ghi nhận và </w:t>
      </w:r>
      <w:r w:rsidRPr="00AF1EE8">
        <w:rPr>
          <w:rFonts w:ascii="Times New Roman" w:hAnsi="Times New Roman" w:cs="Times New Roman"/>
          <w:sz w:val="28"/>
          <w:szCs w:val="28"/>
        </w:rPr>
        <w:t xml:space="preserve">đánh giá cao những tiến bộ </w:t>
      </w:r>
      <w:r w:rsidR="00085814" w:rsidRPr="00AF1EE8">
        <w:rPr>
          <w:rFonts w:ascii="Times New Roman" w:hAnsi="Times New Roman" w:cs="Times New Roman"/>
          <w:sz w:val="28"/>
          <w:szCs w:val="28"/>
        </w:rPr>
        <w:t>thực chất</w:t>
      </w:r>
      <w:r w:rsidRPr="00AF1EE8">
        <w:rPr>
          <w:rFonts w:ascii="Times New Roman" w:hAnsi="Times New Roman" w:cs="Times New Roman"/>
          <w:sz w:val="28"/>
          <w:szCs w:val="28"/>
        </w:rPr>
        <w:t xml:space="preserve"> đã đạt được trong việc thực hiện Kế hoạch Hành động ASEAN+3 về Giáo dục giai đoạn 2018-2025. Chúng tôi tuyên dương sự hợp tác và cam kết không ngừng của các nước ASEAN+3 nhằm dẫn dắt các dự án và hoạt động trong Kế hoạch Hành động.</w:t>
      </w:r>
    </w:p>
    <w:p w14:paraId="17D80F30" w14:textId="77777777" w:rsidR="00F54909" w:rsidRPr="00AF1EE8" w:rsidRDefault="00F54909" w:rsidP="00F54909">
      <w:pPr>
        <w:pStyle w:val="ListParagraph"/>
        <w:rPr>
          <w:rFonts w:ascii="Times New Roman" w:eastAsia="Arial" w:hAnsi="Times New Roman" w:cs="Times New Roman"/>
          <w:spacing w:val="6"/>
          <w:sz w:val="28"/>
          <w:szCs w:val="28"/>
        </w:rPr>
      </w:pPr>
    </w:p>
    <w:p w14:paraId="751F57A4" w14:textId="4828D675" w:rsidR="00ED3812" w:rsidRPr="00AF1EE8" w:rsidRDefault="394E57CD" w:rsidP="00722704">
      <w:pPr>
        <w:pStyle w:val="ListParagraph"/>
        <w:numPr>
          <w:ilvl w:val="0"/>
          <w:numId w:val="3"/>
        </w:numPr>
        <w:spacing w:after="0" w:line="240" w:lineRule="auto"/>
        <w:ind w:left="426" w:hanging="426"/>
        <w:jc w:val="both"/>
        <w:rPr>
          <w:rFonts w:ascii="Times New Roman" w:eastAsia="Arial" w:hAnsi="Times New Roman" w:cs="Times New Roman"/>
          <w:spacing w:val="6"/>
          <w:sz w:val="28"/>
          <w:szCs w:val="28"/>
        </w:rPr>
      </w:pPr>
      <w:r w:rsidRPr="00AF1EE8">
        <w:rPr>
          <w:rFonts w:ascii="Times New Roman" w:hAnsi="Times New Roman" w:cs="Times New Roman"/>
          <w:sz w:val="28"/>
          <w:szCs w:val="28"/>
        </w:rPr>
        <w:t xml:space="preserve">Chúng tôi nhấn mạnh lại sự cần thiết của một môi trường mang tính thích ứng và thuận lợi có trang bị các công cụ hỗ trợ, qua đó tạo điều kiện cho việc trao đổi học sinh, sinh viên với chất lượng đảm bảo giữa các quốc gia ASEAN+3. Về vấn đề này, chúng tôi mong muốn thông qua Hướng dẫn về cung cấp thông tin trực tuyến nhằm thúc đẩy trao đổi học sinh, sinh viên trong khu vực ASEAN+3 và hoàn thiện Hướng dẫn chung ASEAN+3 về Quy định thể chế cho các phương thức giáo dục đại học mới trong khu vực ASEAN+3. </w:t>
      </w:r>
    </w:p>
    <w:p w14:paraId="4CE61F1E" w14:textId="77777777" w:rsidR="00345977" w:rsidRPr="00AF1EE8" w:rsidRDefault="00345977" w:rsidP="00F54909">
      <w:pPr>
        <w:spacing w:after="0" w:line="240" w:lineRule="auto"/>
        <w:jc w:val="both"/>
        <w:rPr>
          <w:rFonts w:ascii="Times New Roman" w:eastAsia="Arial" w:hAnsi="Times New Roman" w:cs="Times New Roman"/>
          <w:spacing w:val="6"/>
          <w:sz w:val="28"/>
          <w:szCs w:val="28"/>
        </w:rPr>
      </w:pPr>
    </w:p>
    <w:p w14:paraId="0A93E1C6" w14:textId="339B457F" w:rsidR="00A03D08" w:rsidRPr="00AF1EE8" w:rsidRDefault="00413D17" w:rsidP="00306C2D">
      <w:pPr>
        <w:pStyle w:val="ListParagraph"/>
        <w:numPr>
          <w:ilvl w:val="0"/>
          <w:numId w:val="3"/>
        </w:numPr>
        <w:spacing w:after="0" w:line="240" w:lineRule="auto"/>
        <w:ind w:left="426" w:hanging="426"/>
        <w:jc w:val="both"/>
        <w:rPr>
          <w:rFonts w:ascii="Times New Roman" w:eastAsia="Arial" w:hAnsi="Times New Roman" w:cs="Times New Roman"/>
          <w:spacing w:val="6"/>
          <w:sz w:val="28"/>
          <w:szCs w:val="28"/>
        </w:rPr>
      </w:pPr>
      <w:r w:rsidRPr="00AF1EE8">
        <w:rPr>
          <w:rFonts w:ascii="Times New Roman" w:hAnsi="Times New Roman" w:cs="Times New Roman"/>
          <w:sz w:val="28"/>
          <w:szCs w:val="28"/>
        </w:rPr>
        <w:t xml:space="preserve">Để đảm bảo tính hiệu quả và hiệp lực giữa các khuôn khổ hợp tác giáo dục ASEAN, chúng tôi nhấn mạnh lại tầm quan trọng của sự thống nhất giữa </w:t>
      </w:r>
      <w:r w:rsidR="00464A55">
        <w:rPr>
          <w:rFonts w:ascii="Times New Roman" w:hAnsi="Times New Roman" w:cs="Times New Roman"/>
          <w:sz w:val="28"/>
          <w:szCs w:val="28"/>
          <w:lang w:val="en-US"/>
        </w:rPr>
        <w:t xml:space="preserve">các hoạt động </w:t>
      </w:r>
      <w:r w:rsidRPr="00AF1EE8">
        <w:rPr>
          <w:rFonts w:ascii="Times New Roman" w:hAnsi="Times New Roman" w:cs="Times New Roman"/>
          <w:sz w:val="28"/>
          <w:szCs w:val="28"/>
        </w:rPr>
        <w:t xml:space="preserve">thuộc Kế hoạch Hành động ASEAN+3 về Giáo dục giai đoạn 2018-2025 và Kế hoạch </w:t>
      </w:r>
      <w:r w:rsidR="00464A55">
        <w:rPr>
          <w:rFonts w:ascii="Times New Roman" w:hAnsi="Times New Roman" w:cs="Times New Roman"/>
          <w:sz w:val="28"/>
          <w:szCs w:val="28"/>
          <w:lang w:val="en-US"/>
        </w:rPr>
        <w:t xml:space="preserve">hành động </w:t>
      </w:r>
      <w:r w:rsidRPr="00AF1EE8">
        <w:rPr>
          <w:rFonts w:ascii="Times New Roman" w:hAnsi="Times New Roman" w:cs="Times New Roman"/>
          <w:sz w:val="28"/>
          <w:szCs w:val="28"/>
        </w:rPr>
        <w:t>ASEAN về Giáo dục giai đoạn 2021-2025 được thông qua gần đây.</w:t>
      </w:r>
    </w:p>
    <w:p w14:paraId="664917FC" w14:textId="77777777" w:rsidR="0021696D" w:rsidRPr="00AF1EE8" w:rsidRDefault="00ED715E" w:rsidP="00B125B2">
      <w:pPr>
        <w:spacing w:after="0" w:line="240" w:lineRule="auto"/>
        <w:jc w:val="both"/>
        <w:rPr>
          <w:rFonts w:ascii="Times New Roman" w:eastAsia="Arial" w:hAnsi="Times New Roman" w:cs="Times New Roman"/>
          <w:spacing w:val="6"/>
          <w:sz w:val="28"/>
          <w:szCs w:val="28"/>
        </w:rPr>
      </w:pPr>
      <w:r w:rsidRPr="00AF1EE8">
        <w:rPr>
          <w:rFonts w:ascii="Times New Roman" w:hAnsi="Times New Roman" w:cs="Times New Roman"/>
          <w:sz w:val="28"/>
          <w:szCs w:val="28"/>
        </w:rPr>
        <w:t xml:space="preserve">  </w:t>
      </w:r>
    </w:p>
    <w:p w14:paraId="740DE72D" w14:textId="154F4193" w:rsidR="008B7B4D" w:rsidRPr="00AF1EE8" w:rsidRDefault="009554F6" w:rsidP="00061B82">
      <w:pPr>
        <w:pStyle w:val="ListParagraph"/>
        <w:numPr>
          <w:ilvl w:val="0"/>
          <w:numId w:val="3"/>
        </w:numPr>
        <w:spacing w:after="0" w:line="240" w:lineRule="auto"/>
        <w:ind w:left="426" w:hanging="426"/>
        <w:jc w:val="both"/>
        <w:rPr>
          <w:rFonts w:ascii="Times New Roman" w:eastAsia="Arial" w:hAnsi="Times New Roman" w:cs="Times New Roman"/>
          <w:spacing w:val="6"/>
          <w:sz w:val="28"/>
          <w:szCs w:val="28"/>
        </w:rPr>
      </w:pPr>
      <w:r w:rsidRPr="00AF1EE8">
        <w:rPr>
          <w:rFonts w:ascii="Times New Roman" w:hAnsi="Times New Roman" w:cs="Times New Roman"/>
          <w:sz w:val="28"/>
          <w:szCs w:val="28"/>
        </w:rPr>
        <w:t>Chúng tôi hoan nghênh đóng góp của các học bổng đối với sự phát triển kinh tế và xã hội. Theo đó, chúng tôi</w:t>
      </w:r>
      <w:r w:rsidR="00FC06B2" w:rsidRPr="00AF1EE8">
        <w:rPr>
          <w:rFonts w:ascii="Times New Roman" w:hAnsi="Times New Roman" w:cs="Times New Roman"/>
          <w:sz w:val="28"/>
          <w:szCs w:val="28"/>
        </w:rPr>
        <w:t xml:space="preserve"> ghi nhận và</w:t>
      </w:r>
      <w:r w:rsidRPr="00AF1EE8">
        <w:rPr>
          <w:rFonts w:ascii="Times New Roman" w:hAnsi="Times New Roman" w:cs="Times New Roman"/>
          <w:sz w:val="28"/>
          <w:szCs w:val="28"/>
        </w:rPr>
        <w:t xml:space="preserve"> đánh giá cao báo cáo của Cộng hòa Nhân dân Trung Hoa về Chương trình Học bổng Lãnh đạo Trẻ ASEAN-Trung Quốc. Kể từ năm 2019, Chương trình đã mang lại lợi ích cho các học giả, chuyên gia và quan chức chính phủ cấp cao thông qua các học bổng và sáng kiến ​​nâng cao năng lực. </w:t>
      </w:r>
    </w:p>
    <w:p w14:paraId="5B3D9B5A" w14:textId="77777777" w:rsidR="00C86F3D" w:rsidRPr="00AF1EE8" w:rsidRDefault="00C86F3D" w:rsidP="00C86F3D">
      <w:pPr>
        <w:pStyle w:val="ListParagraph"/>
        <w:rPr>
          <w:rFonts w:ascii="Times New Roman" w:eastAsia="Arial" w:hAnsi="Times New Roman" w:cs="Times New Roman"/>
          <w:spacing w:val="6"/>
          <w:sz w:val="28"/>
          <w:szCs w:val="28"/>
        </w:rPr>
      </w:pPr>
    </w:p>
    <w:p w14:paraId="04F642D5" w14:textId="77777777" w:rsidR="00635356" w:rsidRPr="00635356" w:rsidRDefault="5D2813D9" w:rsidP="00635356">
      <w:pPr>
        <w:pStyle w:val="ListParagraph"/>
        <w:numPr>
          <w:ilvl w:val="0"/>
          <w:numId w:val="3"/>
        </w:numPr>
        <w:spacing w:after="0" w:line="240" w:lineRule="auto"/>
        <w:ind w:left="426" w:hanging="426"/>
        <w:jc w:val="both"/>
        <w:rPr>
          <w:rFonts w:ascii="Times New Roman" w:eastAsia="Arial" w:hAnsi="Times New Roman" w:cs="Times New Roman"/>
          <w:spacing w:val="6"/>
          <w:sz w:val="28"/>
          <w:szCs w:val="28"/>
        </w:rPr>
      </w:pPr>
      <w:r w:rsidRPr="00AF1EE8">
        <w:rPr>
          <w:rFonts w:ascii="Times New Roman" w:hAnsi="Times New Roman" w:cs="Times New Roman"/>
          <w:sz w:val="28"/>
          <w:szCs w:val="28"/>
        </w:rPr>
        <w:t>Chúng tôi</w:t>
      </w:r>
      <w:r w:rsidR="00167E33" w:rsidRPr="00AF1EE8">
        <w:rPr>
          <w:rFonts w:ascii="Times New Roman" w:hAnsi="Times New Roman" w:cs="Times New Roman"/>
          <w:sz w:val="28"/>
          <w:szCs w:val="28"/>
        </w:rPr>
        <w:t xml:space="preserve"> ghi nhận và</w:t>
      </w:r>
      <w:r w:rsidRPr="00AF1EE8">
        <w:rPr>
          <w:rFonts w:ascii="Times New Roman" w:hAnsi="Times New Roman" w:cs="Times New Roman"/>
          <w:sz w:val="28"/>
          <w:szCs w:val="28"/>
        </w:rPr>
        <w:t xml:space="preserve"> đánh giá cao báo cáo của Hàn Quốc về Học bổng </w:t>
      </w:r>
      <w:r w:rsidRPr="00AF1EE8">
        <w:rPr>
          <w:rFonts w:ascii="Times New Roman" w:hAnsi="Times New Roman" w:cs="Times New Roman"/>
          <w:sz w:val="28"/>
          <w:szCs w:val="28"/>
        </w:rPr>
        <w:lastRenderedPageBreak/>
        <w:t>Giáo dục Đại học cho Nhân tài ASEAN (HEAT). Trong bối cảnh đại dịch COVID-19, Học bổng đã mở rộng thêm chuyên ngành/chương trình liên quan đến y tế và sức khỏe công cộng. Đồng thời, chúng tôi ghi nhận sự hỗ trợ của Hàn Quốc đối với các Quốc gia Thành viên ASEAN trong việc thu hẹp khoảng cách về kỹ năng nghề thông qua Chương trình Trao đổi ASEAN-Hàn Quốc đang được thực hiện. Chúng tôi hoan nghênh sự hỗ trợ lâu dài của chính phủ Hàn Quốc đối với việc học tập trực tuyến thông qua Dự án Đại học mạng ASEAN. Chúng tôi kỳ vọng ở sự mở rộng của Dự án và sự đi vào hoạt động của Đại học ASEAN trên cơ sở khóa học trực tuyến đại chúng mở.</w:t>
      </w:r>
    </w:p>
    <w:p w14:paraId="766E8CCA" w14:textId="77777777" w:rsidR="00635356" w:rsidRPr="00635356" w:rsidRDefault="00635356" w:rsidP="00635356">
      <w:pPr>
        <w:pStyle w:val="ListParagraph"/>
        <w:rPr>
          <w:rFonts w:ascii="Times New Roman" w:hAnsi="Times New Roman" w:cs="Times New Roman"/>
          <w:sz w:val="28"/>
          <w:szCs w:val="28"/>
        </w:rPr>
      </w:pPr>
    </w:p>
    <w:p w14:paraId="770A6BEE" w14:textId="0470249D" w:rsidR="00635356" w:rsidRPr="00635356" w:rsidRDefault="009554F6" w:rsidP="00635356">
      <w:pPr>
        <w:pStyle w:val="ListParagraph"/>
        <w:numPr>
          <w:ilvl w:val="0"/>
          <w:numId w:val="3"/>
        </w:numPr>
        <w:spacing w:after="0" w:line="240" w:lineRule="auto"/>
        <w:ind w:left="426" w:hanging="426"/>
        <w:jc w:val="both"/>
        <w:rPr>
          <w:rFonts w:ascii="Times New Roman" w:eastAsia="Arial" w:hAnsi="Times New Roman" w:cs="Times New Roman"/>
          <w:spacing w:val="6"/>
          <w:sz w:val="28"/>
          <w:szCs w:val="28"/>
        </w:rPr>
      </w:pPr>
      <w:r w:rsidRPr="00635356">
        <w:rPr>
          <w:rFonts w:ascii="Times New Roman" w:hAnsi="Times New Roman" w:cs="Times New Roman"/>
          <w:sz w:val="28"/>
          <w:szCs w:val="28"/>
        </w:rPr>
        <w:t xml:space="preserve">Để thúc đẩy kết nối giữa con người với con người, tăng cường sự hiểu biết và tôn trọng giữa các dân tộc ASEAN, </w:t>
      </w:r>
      <w:r w:rsidR="00635356" w:rsidRPr="00635356">
        <w:rPr>
          <w:rFonts w:ascii="Times New Roman" w:hAnsi="Times New Roman" w:cs="Times New Roman"/>
          <w:sz w:val="28"/>
          <w:szCs w:val="28"/>
        </w:rPr>
        <w:t xml:space="preserve">chúng tôi đánh giá cao sự hỗ trợ liên tục của chính phủ Nhật Bản đối với các chương trình trao đổi và học bổng nhằm thúc đẩy sự </w:t>
      </w:r>
      <w:r w:rsidR="00635356">
        <w:rPr>
          <w:rFonts w:ascii="Times New Roman" w:hAnsi="Times New Roman" w:cs="Times New Roman"/>
          <w:sz w:val="28"/>
          <w:szCs w:val="28"/>
          <w:lang w:val="en-US"/>
        </w:rPr>
        <w:t>dịch</w:t>
      </w:r>
      <w:r w:rsidR="00635356" w:rsidRPr="00635356">
        <w:rPr>
          <w:rFonts w:ascii="Times New Roman" w:hAnsi="Times New Roman" w:cs="Times New Roman"/>
          <w:sz w:val="28"/>
          <w:szCs w:val="28"/>
        </w:rPr>
        <w:t xml:space="preserve"> chuyển của sinh viên như học bổng MEXT, Dự án ASIA KAKEHASHI và Chương trình Trao đổi Khoa học Sakura cũng như việc thành lập ASEAN Corner. Chúng tôi cũng đánh giá cao sự hỗ trợ của </w:t>
      </w:r>
      <w:r w:rsidR="00635356">
        <w:rPr>
          <w:rFonts w:ascii="Times New Roman" w:hAnsi="Times New Roman" w:cs="Times New Roman"/>
          <w:sz w:val="28"/>
          <w:szCs w:val="28"/>
          <w:lang w:val="en-US"/>
        </w:rPr>
        <w:t>Nhật Bản</w:t>
      </w:r>
      <w:r w:rsidR="00635356" w:rsidRPr="00635356">
        <w:rPr>
          <w:rFonts w:ascii="Times New Roman" w:hAnsi="Times New Roman" w:cs="Times New Roman"/>
          <w:sz w:val="28"/>
          <w:szCs w:val="28"/>
        </w:rPr>
        <w:t xml:space="preserve"> trong việc thúc đẩy các SDG giữa các nước ASEAN</w:t>
      </w:r>
      <w:r w:rsidR="00635356">
        <w:rPr>
          <w:rFonts w:ascii="Times New Roman" w:hAnsi="Times New Roman" w:cs="Times New Roman"/>
          <w:sz w:val="28"/>
          <w:szCs w:val="28"/>
          <w:lang w:val="en-US"/>
        </w:rPr>
        <w:t xml:space="preserve">+3 </w:t>
      </w:r>
      <w:r w:rsidR="00635356" w:rsidRPr="00635356">
        <w:rPr>
          <w:rFonts w:ascii="Times New Roman" w:hAnsi="Times New Roman" w:cs="Times New Roman"/>
          <w:sz w:val="28"/>
          <w:szCs w:val="28"/>
        </w:rPr>
        <w:t>thông qua các chương trình khu vực về Giáo dục vì sự Phát triển Bền vững (ESD) như Giải thưởng SEAMEO-Japan ESD, Chương trình UNESCO về ESD và EDU-Port Japan.</w:t>
      </w:r>
    </w:p>
    <w:p w14:paraId="4732DDC9" w14:textId="77777777" w:rsidR="009554F6" w:rsidRPr="00635356" w:rsidRDefault="009554F6" w:rsidP="00635356">
      <w:pPr>
        <w:pStyle w:val="ListParagraph"/>
        <w:spacing w:after="0" w:line="240" w:lineRule="auto"/>
        <w:ind w:left="426"/>
        <w:jc w:val="both"/>
        <w:rPr>
          <w:rFonts w:ascii="Times New Roman" w:eastAsia="Arial" w:hAnsi="Times New Roman" w:cs="Times New Roman"/>
          <w:spacing w:val="6"/>
          <w:sz w:val="28"/>
          <w:szCs w:val="28"/>
        </w:rPr>
      </w:pPr>
    </w:p>
    <w:p w14:paraId="62904EE5" w14:textId="477B754A" w:rsidR="000745DD" w:rsidRPr="00AF1EE8" w:rsidRDefault="00413D17" w:rsidP="00BA06CD">
      <w:pPr>
        <w:pStyle w:val="ListParagraph"/>
        <w:numPr>
          <w:ilvl w:val="0"/>
          <w:numId w:val="3"/>
        </w:numPr>
        <w:spacing w:after="0" w:line="240" w:lineRule="auto"/>
        <w:ind w:left="426" w:hanging="426"/>
        <w:jc w:val="both"/>
        <w:rPr>
          <w:rFonts w:ascii="Times New Roman" w:eastAsia="Arial" w:hAnsi="Times New Roman" w:cs="Times New Roman"/>
          <w:spacing w:val="6"/>
          <w:sz w:val="28"/>
          <w:szCs w:val="28"/>
        </w:rPr>
      </w:pPr>
      <w:r w:rsidRPr="00AF1EE8">
        <w:rPr>
          <w:rFonts w:ascii="Times New Roman" w:hAnsi="Times New Roman" w:cs="Times New Roman"/>
          <w:sz w:val="28"/>
          <w:szCs w:val="28"/>
        </w:rPr>
        <w:t>Chúng tôi giữ vững cam kết và mong muốn sự phối hợp giữa các nước ASEAN+3, Mạng lưới các trường đại học ASEAN và các chủ thể</w:t>
      </w:r>
      <w:r w:rsidR="0057571D" w:rsidRPr="00AF1EE8">
        <w:rPr>
          <w:rFonts w:ascii="Times New Roman" w:hAnsi="Times New Roman" w:cs="Times New Roman"/>
          <w:sz w:val="28"/>
          <w:szCs w:val="28"/>
        </w:rPr>
        <w:t xml:space="preserve"> liên quan</w:t>
      </w:r>
      <w:r w:rsidRPr="00AF1EE8">
        <w:rPr>
          <w:rFonts w:ascii="Times New Roman" w:hAnsi="Times New Roman" w:cs="Times New Roman"/>
          <w:sz w:val="28"/>
          <w:szCs w:val="28"/>
        </w:rPr>
        <w:t xml:space="preserve"> được duy trì trong các chương trình và sáng kiến ​​đóng góp vào kết quả dự kiến ​​của Kế hoạch Hành động ASEAN+3 về Giáo dục giai đoạn 2018-2025 và Kế hoạch </w:t>
      </w:r>
      <w:r w:rsidR="00211A27">
        <w:rPr>
          <w:rFonts w:ascii="Times New Roman" w:hAnsi="Times New Roman" w:cs="Times New Roman"/>
          <w:sz w:val="28"/>
          <w:szCs w:val="28"/>
          <w:lang w:val="en-US"/>
        </w:rPr>
        <w:t xml:space="preserve">Hành động </w:t>
      </w:r>
      <w:r w:rsidRPr="00AF1EE8">
        <w:rPr>
          <w:rFonts w:ascii="Times New Roman" w:hAnsi="Times New Roman" w:cs="Times New Roman"/>
          <w:sz w:val="28"/>
          <w:szCs w:val="28"/>
        </w:rPr>
        <w:t xml:space="preserve">ASEAN về Giáo dục giai đoạn 2021-2025. </w:t>
      </w:r>
    </w:p>
    <w:p w14:paraId="164DAE2A" w14:textId="77777777" w:rsidR="00306C2D" w:rsidRPr="00AF1EE8" w:rsidRDefault="00306C2D" w:rsidP="00306C2D">
      <w:pPr>
        <w:pStyle w:val="ListParagraph"/>
        <w:rPr>
          <w:rFonts w:ascii="Times New Roman" w:eastAsia="Arial" w:hAnsi="Times New Roman" w:cs="Times New Roman"/>
          <w:spacing w:val="6"/>
          <w:sz w:val="28"/>
          <w:szCs w:val="28"/>
        </w:rPr>
      </w:pPr>
    </w:p>
    <w:p w14:paraId="3D1F3808" w14:textId="77777777" w:rsidR="00844533" w:rsidRPr="00AF1EE8" w:rsidRDefault="00413D17" w:rsidP="00306C2D">
      <w:pPr>
        <w:pStyle w:val="ListParagraph"/>
        <w:numPr>
          <w:ilvl w:val="0"/>
          <w:numId w:val="3"/>
        </w:numPr>
        <w:spacing w:after="0" w:line="240" w:lineRule="auto"/>
        <w:ind w:left="426" w:hanging="426"/>
        <w:jc w:val="both"/>
        <w:rPr>
          <w:rFonts w:ascii="Times New Roman" w:eastAsia="Arial" w:hAnsi="Times New Roman" w:cs="Times New Roman"/>
          <w:spacing w:val="6"/>
          <w:sz w:val="28"/>
          <w:szCs w:val="28"/>
        </w:rPr>
      </w:pPr>
      <w:r w:rsidRPr="00AF1EE8">
        <w:rPr>
          <w:rFonts w:ascii="Times New Roman" w:hAnsi="Times New Roman" w:cs="Times New Roman"/>
          <w:sz w:val="28"/>
          <w:szCs w:val="28"/>
        </w:rPr>
        <w:t xml:space="preserve">Chúng tôi bày tỏ lời cảm ơn chân thành tới Philippines về vai trò chủ tịch hiệu quả và những sắp xếp tuyệt vời đã được thực hiện trong việc đăng cai tổ chức Hội nghị Bộ trưởng Giáo dục ASEAN+3 lần thứ 5, cũng như Ban Thư ký ASEAN đã hỗ trợ kỹ thuật cho Hội nghị. </w:t>
      </w:r>
    </w:p>
    <w:p w14:paraId="71B55C47" w14:textId="77777777" w:rsidR="00306C2D" w:rsidRPr="00AF1EE8" w:rsidRDefault="00306C2D" w:rsidP="00306C2D">
      <w:pPr>
        <w:pStyle w:val="ListParagraph"/>
        <w:rPr>
          <w:rFonts w:ascii="Times New Roman" w:eastAsia="Arial" w:hAnsi="Times New Roman" w:cs="Times New Roman"/>
          <w:spacing w:val="6"/>
          <w:sz w:val="28"/>
          <w:szCs w:val="28"/>
        </w:rPr>
      </w:pPr>
    </w:p>
    <w:p w14:paraId="55A1F3AC" w14:textId="71B2B3E8" w:rsidR="00135709" w:rsidRPr="00AF1EE8" w:rsidRDefault="00413D17" w:rsidP="00306C2D">
      <w:pPr>
        <w:pStyle w:val="ListParagraph"/>
        <w:numPr>
          <w:ilvl w:val="0"/>
          <w:numId w:val="3"/>
        </w:numPr>
        <w:spacing w:after="0" w:line="240" w:lineRule="auto"/>
        <w:ind w:left="426" w:hanging="426"/>
        <w:jc w:val="both"/>
        <w:rPr>
          <w:rFonts w:ascii="Times New Roman" w:eastAsia="Arial" w:hAnsi="Times New Roman" w:cs="Times New Roman"/>
          <w:spacing w:val="6"/>
          <w:sz w:val="28"/>
          <w:szCs w:val="28"/>
        </w:rPr>
      </w:pPr>
      <w:r w:rsidRPr="00AF1EE8">
        <w:rPr>
          <w:rFonts w:ascii="Times New Roman" w:hAnsi="Times New Roman" w:cs="Times New Roman"/>
          <w:sz w:val="28"/>
          <w:szCs w:val="28"/>
        </w:rPr>
        <w:t xml:space="preserve">Chúng tôi nhất trí gặp lại nhau vào năm 2022 tại Hội nghị Bộ trưởng Giáo dục ASEAN+3 lần thứ 6 do Việt Nam làm Chủ tịch. </w:t>
      </w:r>
    </w:p>
    <w:p w14:paraId="410DEC45" w14:textId="77777777" w:rsidR="008A692A" w:rsidRPr="00AF1EE8" w:rsidRDefault="008A692A" w:rsidP="008A692A">
      <w:pPr>
        <w:pStyle w:val="ListParagraph"/>
        <w:rPr>
          <w:rFonts w:ascii="Times New Roman" w:hAnsi="Times New Roman" w:cs="Times New Roman"/>
          <w:sz w:val="28"/>
          <w:szCs w:val="28"/>
        </w:rPr>
      </w:pPr>
    </w:p>
    <w:p w14:paraId="519BC0D3" w14:textId="54550CEF" w:rsidR="00C22E0A" w:rsidRPr="00CF7A40" w:rsidRDefault="00CF7A40" w:rsidP="003B33DA">
      <w:pPr>
        <w:pStyle w:val="ListParagraph"/>
        <w:spacing w:after="0" w:line="300" w:lineRule="auto"/>
        <w:ind w:left="360" w:right="54"/>
        <w:jc w:val="center"/>
        <w:rPr>
          <w:rFonts w:ascii="Times New Roman" w:hAnsi="Times New Roman" w:cs="Times New Roman"/>
          <w:sz w:val="28"/>
          <w:szCs w:val="28"/>
          <w:lang w:val="en-US"/>
        </w:rPr>
      </w:pPr>
      <w:r>
        <w:rPr>
          <w:rFonts w:ascii="Times New Roman" w:hAnsi="Times New Roman" w:cs="Times New Roman"/>
          <w:sz w:val="28"/>
          <w:szCs w:val="28"/>
          <w:lang w:val="en-US"/>
        </w:rPr>
        <w:t>---------</w:t>
      </w:r>
      <w:bookmarkStart w:id="1" w:name="_GoBack"/>
      <w:bookmarkEnd w:id="1"/>
    </w:p>
    <w:sectPr w:rsidR="00C22E0A" w:rsidRPr="00CF7A40" w:rsidSect="00515095">
      <w:headerReference w:type="default" r:id="rId9"/>
      <w:pgSz w:w="11907" w:h="16840" w:code="9"/>
      <w:pgMar w:top="1440" w:right="1440" w:bottom="1440" w:left="1440" w:header="74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26D06" w14:textId="77777777" w:rsidR="00703231" w:rsidRDefault="00703231">
      <w:pPr>
        <w:spacing w:after="0" w:line="240" w:lineRule="auto"/>
      </w:pPr>
      <w:r>
        <w:separator/>
      </w:r>
    </w:p>
  </w:endnote>
  <w:endnote w:type="continuationSeparator" w:id="0">
    <w:p w14:paraId="2D563424" w14:textId="77777777" w:rsidR="00703231" w:rsidRDefault="00703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FFA3F" w14:textId="77777777" w:rsidR="00703231" w:rsidRDefault="00703231">
      <w:pPr>
        <w:spacing w:after="0" w:line="240" w:lineRule="auto"/>
      </w:pPr>
      <w:r>
        <w:separator/>
      </w:r>
    </w:p>
  </w:footnote>
  <w:footnote w:type="continuationSeparator" w:id="0">
    <w:p w14:paraId="358E9083" w14:textId="77777777" w:rsidR="00703231" w:rsidRDefault="00703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77CB6" w14:textId="77777777" w:rsidR="00AB22EE" w:rsidRDefault="00AB22EE">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2C4"/>
    <w:multiLevelType w:val="hybridMultilevel"/>
    <w:tmpl w:val="94B21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D1B9A"/>
    <w:multiLevelType w:val="hybridMultilevel"/>
    <w:tmpl w:val="61BE1AD4"/>
    <w:lvl w:ilvl="0" w:tplc="4A5049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B6B23"/>
    <w:multiLevelType w:val="hybridMultilevel"/>
    <w:tmpl w:val="CCBCEDEA"/>
    <w:lvl w:ilvl="0" w:tplc="3809000F">
      <w:start w:val="1"/>
      <w:numFmt w:val="decimal"/>
      <w:lvlText w:val="%1."/>
      <w:lvlJc w:val="left"/>
      <w:pPr>
        <w:ind w:left="-351" w:hanging="360"/>
      </w:pPr>
    </w:lvl>
    <w:lvl w:ilvl="1" w:tplc="38090019" w:tentative="1">
      <w:start w:val="1"/>
      <w:numFmt w:val="lowerLetter"/>
      <w:lvlText w:val="%2."/>
      <w:lvlJc w:val="left"/>
      <w:pPr>
        <w:ind w:left="369" w:hanging="360"/>
      </w:pPr>
    </w:lvl>
    <w:lvl w:ilvl="2" w:tplc="3809001B" w:tentative="1">
      <w:start w:val="1"/>
      <w:numFmt w:val="lowerRoman"/>
      <w:lvlText w:val="%3."/>
      <w:lvlJc w:val="right"/>
      <w:pPr>
        <w:ind w:left="1089" w:hanging="180"/>
      </w:pPr>
    </w:lvl>
    <w:lvl w:ilvl="3" w:tplc="3809000F" w:tentative="1">
      <w:start w:val="1"/>
      <w:numFmt w:val="decimal"/>
      <w:lvlText w:val="%4."/>
      <w:lvlJc w:val="left"/>
      <w:pPr>
        <w:ind w:left="1809" w:hanging="360"/>
      </w:pPr>
    </w:lvl>
    <w:lvl w:ilvl="4" w:tplc="38090019" w:tentative="1">
      <w:start w:val="1"/>
      <w:numFmt w:val="lowerLetter"/>
      <w:lvlText w:val="%5."/>
      <w:lvlJc w:val="left"/>
      <w:pPr>
        <w:ind w:left="2529" w:hanging="360"/>
      </w:pPr>
    </w:lvl>
    <w:lvl w:ilvl="5" w:tplc="3809001B" w:tentative="1">
      <w:start w:val="1"/>
      <w:numFmt w:val="lowerRoman"/>
      <w:lvlText w:val="%6."/>
      <w:lvlJc w:val="right"/>
      <w:pPr>
        <w:ind w:left="3249" w:hanging="180"/>
      </w:pPr>
    </w:lvl>
    <w:lvl w:ilvl="6" w:tplc="3809000F" w:tentative="1">
      <w:start w:val="1"/>
      <w:numFmt w:val="decimal"/>
      <w:lvlText w:val="%7."/>
      <w:lvlJc w:val="left"/>
      <w:pPr>
        <w:ind w:left="3969" w:hanging="360"/>
      </w:pPr>
    </w:lvl>
    <w:lvl w:ilvl="7" w:tplc="38090019" w:tentative="1">
      <w:start w:val="1"/>
      <w:numFmt w:val="lowerLetter"/>
      <w:lvlText w:val="%8."/>
      <w:lvlJc w:val="left"/>
      <w:pPr>
        <w:ind w:left="4689" w:hanging="360"/>
      </w:pPr>
    </w:lvl>
    <w:lvl w:ilvl="8" w:tplc="3809001B" w:tentative="1">
      <w:start w:val="1"/>
      <w:numFmt w:val="lowerRoman"/>
      <w:lvlText w:val="%9."/>
      <w:lvlJc w:val="right"/>
      <w:pPr>
        <w:ind w:left="5409" w:hanging="180"/>
      </w:pPr>
    </w:lvl>
  </w:abstractNum>
  <w:abstractNum w:abstractNumId="3">
    <w:nsid w:val="40413D97"/>
    <w:multiLevelType w:val="hybridMultilevel"/>
    <w:tmpl w:val="1D6C246E"/>
    <w:lvl w:ilvl="0" w:tplc="D34821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132D73"/>
    <w:multiLevelType w:val="multilevel"/>
    <w:tmpl w:val="AEB83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194E2E"/>
    <w:multiLevelType w:val="hybridMultilevel"/>
    <w:tmpl w:val="6090CAF6"/>
    <w:lvl w:ilvl="0" w:tplc="A3D23E02">
      <w:start w:val="1"/>
      <w:numFmt w:val="decimal"/>
      <w:lvlText w:val="%1."/>
      <w:lvlJc w:val="left"/>
      <w:pPr>
        <w:ind w:left="360" w:hanging="360"/>
      </w:pPr>
      <w:rPr>
        <w:rFonts w:ascii="Arial" w:hAnsi="Arial" w:hint="default"/>
        <w:sz w:val="24"/>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nsid w:val="628C551B"/>
    <w:multiLevelType w:val="hybridMultilevel"/>
    <w:tmpl w:val="AAD2B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09"/>
    <w:rsid w:val="000039B0"/>
    <w:rsid w:val="00015033"/>
    <w:rsid w:val="00047AD9"/>
    <w:rsid w:val="000745DD"/>
    <w:rsid w:val="00085801"/>
    <w:rsid w:val="00085814"/>
    <w:rsid w:val="000B1692"/>
    <w:rsid w:val="000B1764"/>
    <w:rsid w:val="000B5799"/>
    <w:rsid w:val="000C5F79"/>
    <w:rsid w:val="000F141E"/>
    <w:rsid w:val="000F4DF0"/>
    <w:rsid w:val="001003C9"/>
    <w:rsid w:val="0010445F"/>
    <w:rsid w:val="00135709"/>
    <w:rsid w:val="00143105"/>
    <w:rsid w:val="00147422"/>
    <w:rsid w:val="00167A3C"/>
    <w:rsid w:val="00167E33"/>
    <w:rsid w:val="0017482B"/>
    <w:rsid w:val="001942A7"/>
    <w:rsid w:val="001E11B7"/>
    <w:rsid w:val="001E1FBE"/>
    <w:rsid w:val="00211A27"/>
    <w:rsid w:val="0021696D"/>
    <w:rsid w:val="00222105"/>
    <w:rsid w:val="002252F5"/>
    <w:rsid w:val="00264E18"/>
    <w:rsid w:val="002A36A8"/>
    <w:rsid w:val="002B7546"/>
    <w:rsid w:val="002C5EF4"/>
    <w:rsid w:val="002E1479"/>
    <w:rsid w:val="002F77D3"/>
    <w:rsid w:val="00306C2D"/>
    <w:rsid w:val="00333E0E"/>
    <w:rsid w:val="00344B6B"/>
    <w:rsid w:val="00345977"/>
    <w:rsid w:val="00345C20"/>
    <w:rsid w:val="00354CEB"/>
    <w:rsid w:val="00367879"/>
    <w:rsid w:val="00374E80"/>
    <w:rsid w:val="00381855"/>
    <w:rsid w:val="003856EB"/>
    <w:rsid w:val="003B33DA"/>
    <w:rsid w:val="003B6D75"/>
    <w:rsid w:val="003D2AAA"/>
    <w:rsid w:val="00413762"/>
    <w:rsid w:val="00413D17"/>
    <w:rsid w:val="004279A3"/>
    <w:rsid w:val="00454422"/>
    <w:rsid w:val="00460CE9"/>
    <w:rsid w:val="00464A55"/>
    <w:rsid w:val="00487536"/>
    <w:rsid w:val="00493A7B"/>
    <w:rsid w:val="004B084F"/>
    <w:rsid w:val="004B6003"/>
    <w:rsid w:val="004F204F"/>
    <w:rsid w:val="004F516A"/>
    <w:rsid w:val="004F7F17"/>
    <w:rsid w:val="00515095"/>
    <w:rsid w:val="00552E37"/>
    <w:rsid w:val="00554D13"/>
    <w:rsid w:val="00566ACF"/>
    <w:rsid w:val="0057571D"/>
    <w:rsid w:val="00591668"/>
    <w:rsid w:val="005E43D7"/>
    <w:rsid w:val="00602D7A"/>
    <w:rsid w:val="00617287"/>
    <w:rsid w:val="00635356"/>
    <w:rsid w:val="00687C82"/>
    <w:rsid w:val="006A4D84"/>
    <w:rsid w:val="00703231"/>
    <w:rsid w:val="00727CDF"/>
    <w:rsid w:val="007830D9"/>
    <w:rsid w:val="007A1BB3"/>
    <w:rsid w:val="007D418D"/>
    <w:rsid w:val="007F7820"/>
    <w:rsid w:val="007F79AB"/>
    <w:rsid w:val="00825459"/>
    <w:rsid w:val="00844533"/>
    <w:rsid w:val="00857C37"/>
    <w:rsid w:val="008638E3"/>
    <w:rsid w:val="008A692A"/>
    <w:rsid w:val="008B68C9"/>
    <w:rsid w:val="008B7B4D"/>
    <w:rsid w:val="008D2BEE"/>
    <w:rsid w:val="008E378A"/>
    <w:rsid w:val="008E51B7"/>
    <w:rsid w:val="009027FD"/>
    <w:rsid w:val="00904355"/>
    <w:rsid w:val="00906B85"/>
    <w:rsid w:val="009121C1"/>
    <w:rsid w:val="009130B6"/>
    <w:rsid w:val="0092009C"/>
    <w:rsid w:val="00927120"/>
    <w:rsid w:val="00951963"/>
    <w:rsid w:val="009554F6"/>
    <w:rsid w:val="0097258A"/>
    <w:rsid w:val="009B7CDA"/>
    <w:rsid w:val="009C33CF"/>
    <w:rsid w:val="00A03D08"/>
    <w:rsid w:val="00A33839"/>
    <w:rsid w:val="00A8322A"/>
    <w:rsid w:val="00AA3DD4"/>
    <w:rsid w:val="00AB22EE"/>
    <w:rsid w:val="00AB7486"/>
    <w:rsid w:val="00AF1EE8"/>
    <w:rsid w:val="00AF3F5C"/>
    <w:rsid w:val="00AF76CC"/>
    <w:rsid w:val="00B010C7"/>
    <w:rsid w:val="00B1240F"/>
    <w:rsid w:val="00B125B2"/>
    <w:rsid w:val="00B266FC"/>
    <w:rsid w:val="00B32717"/>
    <w:rsid w:val="00B51DA4"/>
    <w:rsid w:val="00B655AF"/>
    <w:rsid w:val="00B67050"/>
    <w:rsid w:val="00B83E65"/>
    <w:rsid w:val="00B87A4C"/>
    <w:rsid w:val="00BA06CD"/>
    <w:rsid w:val="00BA4115"/>
    <w:rsid w:val="00BD0686"/>
    <w:rsid w:val="00C051C9"/>
    <w:rsid w:val="00C11751"/>
    <w:rsid w:val="00C22E0A"/>
    <w:rsid w:val="00C45310"/>
    <w:rsid w:val="00C57159"/>
    <w:rsid w:val="00C63A70"/>
    <w:rsid w:val="00C81513"/>
    <w:rsid w:val="00C83E1A"/>
    <w:rsid w:val="00C86F3D"/>
    <w:rsid w:val="00C9760F"/>
    <w:rsid w:val="00CE0673"/>
    <w:rsid w:val="00CE4711"/>
    <w:rsid w:val="00CF2E08"/>
    <w:rsid w:val="00CF7A40"/>
    <w:rsid w:val="00D0495B"/>
    <w:rsid w:val="00D12EEA"/>
    <w:rsid w:val="00D3006B"/>
    <w:rsid w:val="00D40525"/>
    <w:rsid w:val="00D42954"/>
    <w:rsid w:val="00D70675"/>
    <w:rsid w:val="00D81911"/>
    <w:rsid w:val="00D86397"/>
    <w:rsid w:val="00D94495"/>
    <w:rsid w:val="00D97021"/>
    <w:rsid w:val="00DF0893"/>
    <w:rsid w:val="00DF4D1E"/>
    <w:rsid w:val="00E4108A"/>
    <w:rsid w:val="00E57E0A"/>
    <w:rsid w:val="00E60BCE"/>
    <w:rsid w:val="00E61A88"/>
    <w:rsid w:val="00E873D0"/>
    <w:rsid w:val="00EB09FD"/>
    <w:rsid w:val="00EC6FA2"/>
    <w:rsid w:val="00ED3812"/>
    <w:rsid w:val="00ED715E"/>
    <w:rsid w:val="00F226D1"/>
    <w:rsid w:val="00F23AD9"/>
    <w:rsid w:val="00F3132F"/>
    <w:rsid w:val="00F32358"/>
    <w:rsid w:val="00F43CF7"/>
    <w:rsid w:val="00F52D25"/>
    <w:rsid w:val="00F54909"/>
    <w:rsid w:val="00F60216"/>
    <w:rsid w:val="00F7700C"/>
    <w:rsid w:val="00F85357"/>
    <w:rsid w:val="00F92419"/>
    <w:rsid w:val="00FA745A"/>
    <w:rsid w:val="00FB7C70"/>
    <w:rsid w:val="00FC06B2"/>
    <w:rsid w:val="00FC4037"/>
    <w:rsid w:val="00FD295E"/>
    <w:rsid w:val="00FD3454"/>
    <w:rsid w:val="00FE484D"/>
    <w:rsid w:val="00FE59FC"/>
    <w:rsid w:val="00FF4FF3"/>
    <w:rsid w:val="0133C2DD"/>
    <w:rsid w:val="042E9641"/>
    <w:rsid w:val="04FC87A9"/>
    <w:rsid w:val="078C2630"/>
    <w:rsid w:val="08688179"/>
    <w:rsid w:val="09CFEB54"/>
    <w:rsid w:val="0BB08DAD"/>
    <w:rsid w:val="0C04B95B"/>
    <w:rsid w:val="0C466652"/>
    <w:rsid w:val="0D27A1FA"/>
    <w:rsid w:val="0E25F9BC"/>
    <w:rsid w:val="12723477"/>
    <w:rsid w:val="146E57FF"/>
    <w:rsid w:val="18234AE9"/>
    <w:rsid w:val="185FEA09"/>
    <w:rsid w:val="1A7CE1B5"/>
    <w:rsid w:val="1AA19F14"/>
    <w:rsid w:val="1B080E8A"/>
    <w:rsid w:val="1BD5F397"/>
    <w:rsid w:val="1C442C08"/>
    <w:rsid w:val="1DDBEC95"/>
    <w:rsid w:val="1DE0B5A8"/>
    <w:rsid w:val="1EC99B17"/>
    <w:rsid w:val="1FDB7FAD"/>
    <w:rsid w:val="21851CFE"/>
    <w:rsid w:val="21A0A67A"/>
    <w:rsid w:val="26C2FE8F"/>
    <w:rsid w:val="282A5991"/>
    <w:rsid w:val="2A01C7A3"/>
    <w:rsid w:val="2D907C5A"/>
    <w:rsid w:val="31148841"/>
    <w:rsid w:val="32D2380F"/>
    <w:rsid w:val="35356A39"/>
    <w:rsid w:val="356E45AC"/>
    <w:rsid w:val="36556108"/>
    <w:rsid w:val="3742032E"/>
    <w:rsid w:val="38379A8D"/>
    <w:rsid w:val="394D648D"/>
    <w:rsid w:val="394E57CD"/>
    <w:rsid w:val="398826A8"/>
    <w:rsid w:val="398D01CA"/>
    <w:rsid w:val="3A4FEFB5"/>
    <w:rsid w:val="3CDA9849"/>
    <w:rsid w:val="3EF22AA0"/>
    <w:rsid w:val="4216C2F1"/>
    <w:rsid w:val="432E2D2C"/>
    <w:rsid w:val="44120AE3"/>
    <w:rsid w:val="44171033"/>
    <w:rsid w:val="4C489136"/>
    <w:rsid w:val="4D192F12"/>
    <w:rsid w:val="5298A6B1"/>
    <w:rsid w:val="5336CE5B"/>
    <w:rsid w:val="56B4D7D4"/>
    <w:rsid w:val="5841CBCD"/>
    <w:rsid w:val="58E31A16"/>
    <w:rsid w:val="5B2B8540"/>
    <w:rsid w:val="5B43DEE8"/>
    <w:rsid w:val="5CA23ACF"/>
    <w:rsid w:val="5D2813D9"/>
    <w:rsid w:val="5DA6AFDF"/>
    <w:rsid w:val="65570611"/>
    <w:rsid w:val="67C3B838"/>
    <w:rsid w:val="67CD44A4"/>
    <w:rsid w:val="6B093859"/>
    <w:rsid w:val="6B0ECE5A"/>
    <w:rsid w:val="6B1086DC"/>
    <w:rsid w:val="6B9B8B85"/>
    <w:rsid w:val="6BA007C7"/>
    <w:rsid w:val="6BAECF99"/>
    <w:rsid w:val="6E810AAD"/>
    <w:rsid w:val="701B7ABB"/>
    <w:rsid w:val="70525C93"/>
    <w:rsid w:val="7212FB13"/>
    <w:rsid w:val="77BB17EE"/>
    <w:rsid w:val="786DEA99"/>
    <w:rsid w:val="7C88D22D"/>
    <w:rsid w:val="7FB4667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9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C70"/>
  </w:style>
  <w:style w:type="paragraph" w:styleId="Footer">
    <w:name w:val="footer"/>
    <w:basedOn w:val="Normal"/>
    <w:link w:val="FooterChar"/>
    <w:uiPriority w:val="99"/>
    <w:unhideWhenUsed/>
    <w:rsid w:val="00FB7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C70"/>
  </w:style>
  <w:style w:type="paragraph" w:styleId="ListParagraph">
    <w:name w:val="List Paragraph"/>
    <w:aliases w:val="Normal ind,Dot pt,F5 List Paragraph,No Spacing1,List Paragraph Char Char Char,Indicator Text,Numbered Para 1,Bullet 1,List Paragraph12,Bullet Points,MAIN CONTENT,L,Rec para,List Paragraph111,CV text,Table text,Numbered Paragraph,Text,lp1"/>
    <w:basedOn w:val="Normal"/>
    <w:link w:val="ListParagraphChar"/>
    <w:uiPriority w:val="34"/>
    <w:qFormat/>
    <w:rsid w:val="00E60BCE"/>
    <w:pPr>
      <w:ind w:left="720"/>
      <w:contextualSpacing/>
    </w:pPr>
  </w:style>
  <w:style w:type="paragraph" w:customStyle="1" w:styleId="Default">
    <w:name w:val="Default"/>
    <w:rsid w:val="00C22E0A"/>
    <w:pPr>
      <w:widowControl/>
      <w:autoSpaceDE w:val="0"/>
      <w:autoSpaceDN w:val="0"/>
      <w:adjustRightInd w:val="0"/>
      <w:spacing w:after="0" w:line="240" w:lineRule="auto"/>
    </w:pPr>
    <w:rPr>
      <w:rFonts w:ascii="Arial" w:hAnsi="Arial" w:cs="Arial"/>
      <w:color w:val="000000"/>
      <w:sz w:val="24"/>
      <w:szCs w:val="24"/>
    </w:rPr>
  </w:style>
  <w:style w:type="paragraph" w:customStyle="1" w:styleId="DocumentTitle">
    <w:name w:val="Document Title"/>
    <w:basedOn w:val="Normal"/>
    <w:rsid w:val="0021696D"/>
    <w:pPr>
      <w:widowControl/>
      <w:overflowPunct w:val="0"/>
      <w:autoSpaceDE w:val="0"/>
      <w:autoSpaceDN w:val="0"/>
      <w:adjustRightInd w:val="0"/>
      <w:spacing w:after="0" w:line="240" w:lineRule="auto"/>
      <w:jc w:val="center"/>
      <w:textAlignment w:val="baseline"/>
    </w:pPr>
    <w:rPr>
      <w:rFonts w:ascii="Arial" w:eastAsia="MS Mincho" w:hAnsi="Arial" w:cs="Times New Roman"/>
      <w:b/>
      <w:spacing w:val="-2"/>
      <w:sz w:val="32"/>
      <w:szCs w:val="20"/>
      <w:lang w:eastAsia="zh-CN"/>
    </w:rPr>
  </w:style>
  <w:style w:type="paragraph" w:styleId="BodyText">
    <w:name w:val="Body Text"/>
    <w:basedOn w:val="Normal"/>
    <w:link w:val="BodyTextChar"/>
    <w:rsid w:val="0021696D"/>
    <w:pPr>
      <w:widowControl/>
      <w:overflowPunct w:val="0"/>
      <w:autoSpaceDE w:val="0"/>
      <w:autoSpaceDN w:val="0"/>
      <w:adjustRightInd w:val="0"/>
      <w:spacing w:after="120" w:line="240" w:lineRule="auto"/>
      <w:textAlignment w:val="baseline"/>
    </w:pPr>
    <w:rPr>
      <w:rFonts w:ascii="Arial" w:eastAsia="MS Mincho" w:hAnsi="Arial" w:cs="Times New Roman"/>
      <w:spacing w:val="-2"/>
      <w:sz w:val="24"/>
      <w:szCs w:val="20"/>
      <w:lang w:eastAsia="zh-CN"/>
    </w:rPr>
  </w:style>
  <w:style w:type="character" w:customStyle="1" w:styleId="BodyTextChar">
    <w:name w:val="Body Text Char"/>
    <w:basedOn w:val="DefaultParagraphFont"/>
    <w:link w:val="BodyText"/>
    <w:rsid w:val="0021696D"/>
    <w:rPr>
      <w:rFonts w:ascii="Arial" w:eastAsia="MS Mincho" w:hAnsi="Arial" w:cs="Times New Roman"/>
      <w:spacing w:val="-2"/>
      <w:sz w:val="24"/>
      <w:szCs w:val="20"/>
      <w:lang w:val="vi-VN" w:eastAsia="zh-CN"/>
    </w:rPr>
  </w:style>
  <w:style w:type="paragraph" w:customStyle="1" w:styleId="ColorfulList-Accent12">
    <w:name w:val="Colorful List - Accent 12"/>
    <w:basedOn w:val="Normal"/>
    <w:uiPriority w:val="99"/>
    <w:rsid w:val="00B010C7"/>
    <w:pPr>
      <w:widowControl/>
      <w:spacing w:after="0" w:line="240" w:lineRule="auto"/>
      <w:ind w:left="720"/>
    </w:pPr>
    <w:rPr>
      <w:rFonts w:ascii="Arial" w:eastAsia="Times New Roman" w:hAnsi="Times New Roman" w:cs="Times New Roman"/>
      <w:color w:val="000000"/>
      <w:sz w:val="24"/>
      <w:szCs w:val="24"/>
    </w:rPr>
  </w:style>
  <w:style w:type="character" w:customStyle="1" w:styleId="ListParagraphChar">
    <w:name w:val="List Paragraph Char"/>
    <w:aliases w:val="Normal ind Char,Dot pt Char,F5 List Paragraph Char,No Spacing1 Char,List Paragraph Char Char Char Char,Indicator Text Char,Numbered Para 1 Char,Bullet 1 Char,List Paragraph12 Char,Bullet Points Char,MAIN CONTENT Char,L Char,Text Char"/>
    <w:link w:val="ListParagraph"/>
    <w:uiPriority w:val="34"/>
    <w:qFormat/>
    <w:locked/>
    <w:rsid w:val="00B010C7"/>
  </w:style>
  <w:style w:type="character" w:styleId="CommentReference">
    <w:name w:val="annotation reference"/>
    <w:basedOn w:val="DefaultParagraphFont"/>
    <w:uiPriority w:val="99"/>
    <w:semiHidden/>
    <w:unhideWhenUsed/>
    <w:rsid w:val="00C83E1A"/>
    <w:rPr>
      <w:sz w:val="16"/>
      <w:szCs w:val="16"/>
    </w:rPr>
  </w:style>
  <w:style w:type="paragraph" w:styleId="CommentText">
    <w:name w:val="annotation text"/>
    <w:basedOn w:val="Normal"/>
    <w:link w:val="CommentTextChar"/>
    <w:uiPriority w:val="99"/>
    <w:semiHidden/>
    <w:unhideWhenUsed/>
    <w:rsid w:val="00C83E1A"/>
    <w:pPr>
      <w:spacing w:line="240" w:lineRule="auto"/>
    </w:pPr>
    <w:rPr>
      <w:sz w:val="20"/>
      <w:szCs w:val="20"/>
    </w:rPr>
  </w:style>
  <w:style w:type="character" w:customStyle="1" w:styleId="CommentTextChar">
    <w:name w:val="Comment Text Char"/>
    <w:basedOn w:val="DefaultParagraphFont"/>
    <w:link w:val="CommentText"/>
    <w:uiPriority w:val="99"/>
    <w:semiHidden/>
    <w:rsid w:val="00C83E1A"/>
    <w:rPr>
      <w:sz w:val="20"/>
      <w:szCs w:val="20"/>
    </w:rPr>
  </w:style>
  <w:style w:type="paragraph" w:styleId="CommentSubject">
    <w:name w:val="annotation subject"/>
    <w:basedOn w:val="CommentText"/>
    <w:next w:val="CommentText"/>
    <w:link w:val="CommentSubjectChar"/>
    <w:uiPriority w:val="99"/>
    <w:semiHidden/>
    <w:unhideWhenUsed/>
    <w:rsid w:val="00C83E1A"/>
    <w:rPr>
      <w:b/>
      <w:bCs/>
    </w:rPr>
  </w:style>
  <w:style w:type="character" w:customStyle="1" w:styleId="CommentSubjectChar">
    <w:name w:val="Comment Subject Char"/>
    <w:basedOn w:val="CommentTextChar"/>
    <w:link w:val="CommentSubject"/>
    <w:uiPriority w:val="99"/>
    <w:semiHidden/>
    <w:rsid w:val="00C83E1A"/>
    <w:rPr>
      <w:b/>
      <w:bCs/>
      <w:sz w:val="20"/>
      <w:szCs w:val="20"/>
    </w:rPr>
  </w:style>
  <w:style w:type="paragraph" w:styleId="BalloonText">
    <w:name w:val="Balloon Text"/>
    <w:basedOn w:val="Normal"/>
    <w:link w:val="BalloonTextChar"/>
    <w:uiPriority w:val="99"/>
    <w:semiHidden/>
    <w:unhideWhenUsed/>
    <w:rsid w:val="00C83E1A"/>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C83E1A"/>
    <w:rPr>
      <w:rFonts w:ascii="Arial" w:hAnsi="Segoe UI" w:cs="Segoe UI"/>
      <w:sz w:val="18"/>
      <w:szCs w:val="18"/>
    </w:rPr>
  </w:style>
  <w:style w:type="character" w:styleId="Hyperlink">
    <w:name w:val="Hyperlink"/>
    <w:basedOn w:val="DefaultParagraphFont"/>
    <w:uiPriority w:val="99"/>
    <w:unhideWhenUsed/>
    <w:rsid w:val="00D81911"/>
    <w:rPr>
      <w:color w:val="0000FF" w:themeColor="hyperlink"/>
      <w:u w:val="single"/>
    </w:rPr>
  </w:style>
  <w:style w:type="paragraph" w:styleId="HTMLPreformatted">
    <w:name w:val="HTML Preformatted"/>
    <w:basedOn w:val="Normal"/>
    <w:link w:val="HTMLPreformattedChar"/>
    <w:uiPriority w:val="99"/>
    <w:semiHidden/>
    <w:unhideWhenUsed/>
    <w:rsid w:val="00AF3F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F3F5C"/>
    <w:rPr>
      <w:rFonts w:ascii="Courier New" w:eastAsia="Times New Roman" w:hAnsi="Courier New" w:cs="Courier New"/>
      <w:sz w:val="20"/>
      <w:szCs w:val="20"/>
      <w:lang w:val="en-US"/>
    </w:rPr>
  </w:style>
  <w:style w:type="character" w:customStyle="1" w:styleId="y2iqfc">
    <w:name w:val="y2iqfc"/>
    <w:basedOn w:val="DefaultParagraphFont"/>
    <w:rsid w:val="00AF3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C70"/>
  </w:style>
  <w:style w:type="paragraph" w:styleId="Footer">
    <w:name w:val="footer"/>
    <w:basedOn w:val="Normal"/>
    <w:link w:val="FooterChar"/>
    <w:uiPriority w:val="99"/>
    <w:unhideWhenUsed/>
    <w:rsid w:val="00FB7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C70"/>
  </w:style>
  <w:style w:type="paragraph" w:styleId="ListParagraph">
    <w:name w:val="List Paragraph"/>
    <w:aliases w:val="Normal ind,Dot pt,F5 List Paragraph,No Spacing1,List Paragraph Char Char Char,Indicator Text,Numbered Para 1,Bullet 1,List Paragraph12,Bullet Points,MAIN CONTENT,L,Rec para,List Paragraph111,CV text,Table text,Numbered Paragraph,Text,lp1"/>
    <w:basedOn w:val="Normal"/>
    <w:link w:val="ListParagraphChar"/>
    <w:uiPriority w:val="34"/>
    <w:qFormat/>
    <w:rsid w:val="00E60BCE"/>
    <w:pPr>
      <w:ind w:left="720"/>
      <w:contextualSpacing/>
    </w:pPr>
  </w:style>
  <w:style w:type="paragraph" w:customStyle="1" w:styleId="Default">
    <w:name w:val="Default"/>
    <w:rsid w:val="00C22E0A"/>
    <w:pPr>
      <w:widowControl/>
      <w:autoSpaceDE w:val="0"/>
      <w:autoSpaceDN w:val="0"/>
      <w:adjustRightInd w:val="0"/>
      <w:spacing w:after="0" w:line="240" w:lineRule="auto"/>
    </w:pPr>
    <w:rPr>
      <w:rFonts w:ascii="Arial" w:hAnsi="Arial" w:cs="Arial"/>
      <w:color w:val="000000"/>
      <w:sz w:val="24"/>
      <w:szCs w:val="24"/>
    </w:rPr>
  </w:style>
  <w:style w:type="paragraph" w:customStyle="1" w:styleId="DocumentTitle">
    <w:name w:val="Document Title"/>
    <w:basedOn w:val="Normal"/>
    <w:rsid w:val="0021696D"/>
    <w:pPr>
      <w:widowControl/>
      <w:overflowPunct w:val="0"/>
      <w:autoSpaceDE w:val="0"/>
      <w:autoSpaceDN w:val="0"/>
      <w:adjustRightInd w:val="0"/>
      <w:spacing w:after="0" w:line="240" w:lineRule="auto"/>
      <w:jc w:val="center"/>
      <w:textAlignment w:val="baseline"/>
    </w:pPr>
    <w:rPr>
      <w:rFonts w:ascii="Arial" w:eastAsia="MS Mincho" w:hAnsi="Arial" w:cs="Times New Roman"/>
      <w:b/>
      <w:spacing w:val="-2"/>
      <w:sz w:val="32"/>
      <w:szCs w:val="20"/>
      <w:lang w:eastAsia="zh-CN"/>
    </w:rPr>
  </w:style>
  <w:style w:type="paragraph" w:styleId="BodyText">
    <w:name w:val="Body Text"/>
    <w:basedOn w:val="Normal"/>
    <w:link w:val="BodyTextChar"/>
    <w:rsid w:val="0021696D"/>
    <w:pPr>
      <w:widowControl/>
      <w:overflowPunct w:val="0"/>
      <w:autoSpaceDE w:val="0"/>
      <w:autoSpaceDN w:val="0"/>
      <w:adjustRightInd w:val="0"/>
      <w:spacing w:after="120" w:line="240" w:lineRule="auto"/>
      <w:textAlignment w:val="baseline"/>
    </w:pPr>
    <w:rPr>
      <w:rFonts w:ascii="Arial" w:eastAsia="MS Mincho" w:hAnsi="Arial" w:cs="Times New Roman"/>
      <w:spacing w:val="-2"/>
      <w:sz w:val="24"/>
      <w:szCs w:val="20"/>
      <w:lang w:eastAsia="zh-CN"/>
    </w:rPr>
  </w:style>
  <w:style w:type="character" w:customStyle="1" w:styleId="BodyTextChar">
    <w:name w:val="Body Text Char"/>
    <w:basedOn w:val="DefaultParagraphFont"/>
    <w:link w:val="BodyText"/>
    <w:rsid w:val="0021696D"/>
    <w:rPr>
      <w:rFonts w:ascii="Arial" w:eastAsia="MS Mincho" w:hAnsi="Arial" w:cs="Times New Roman"/>
      <w:spacing w:val="-2"/>
      <w:sz w:val="24"/>
      <w:szCs w:val="20"/>
      <w:lang w:val="vi-VN" w:eastAsia="zh-CN"/>
    </w:rPr>
  </w:style>
  <w:style w:type="paragraph" w:customStyle="1" w:styleId="ColorfulList-Accent12">
    <w:name w:val="Colorful List - Accent 12"/>
    <w:basedOn w:val="Normal"/>
    <w:uiPriority w:val="99"/>
    <w:rsid w:val="00B010C7"/>
    <w:pPr>
      <w:widowControl/>
      <w:spacing w:after="0" w:line="240" w:lineRule="auto"/>
      <w:ind w:left="720"/>
    </w:pPr>
    <w:rPr>
      <w:rFonts w:ascii="Arial" w:eastAsia="Times New Roman" w:hAnsi="Times New Roman" w:cs="Times New Roman"/>
      <w:color w:val="000000"/>
      <w:sz w:val="24"/>
      <w:szCs w:val="24"/>
    </w:rPr>
  </w:style>
  <w:style w:type="character" w:customStyle="1" w:styleId="ListParagraphChar">
    <w:name w:val="List Paragraph Char"/>
    <w:aliases w:val="Normal ind Char,Dot pt Char,F5 List Paragraph Char,No Spacing1 Char,List Paragraph Char Char Char Char,Indicator Text Char,Numbered Para 1 Char,Bullet 1 Char,List Paragraph12 Char,Bullet Points Char,MAIN CONTENT Char,L Char,Text Char"/>
    <w:link w:val="ListParagraph"/>
    <w:uiPriority w:val="34"/>
    <w:qFormat/>
    <w:locked/>
    <w:rsid w:val="00B010C7"/>
  </w:style>
  <w:style w:type="character" w:styleId="CommentReference">
    <w:name w:val="annotation reference"/>
    <w:basedOn w:val="DefaultParagraphFont"/>
    <w:uiPriority w:val="99"/>
    <w:semiHidden/>
    <w:unhideWhenUsed/>
    <w:rsid w:val="00C83E1A"/>
    <w:rPr>
      <w:sz w:val="16"/>
      <w:szCs w:val="16"/>
    </w:rPr>
  </w:style>
  <w:style w:type="paragraph" w:styleId="CommentText">
    <w:name w:val="annotation text"/>
    <w:basedOn w:val="Normal"/>
    <w:link w:val="CommentTextChar"/>
    <w:uiPriority w:val="99"/>
    <w:semiHidden/>
    <w:unhideWhenUsed/>
    <w:rsid w:val="00C83E1A"/>
    <w:pPr>
      <w:spacing w:line="240" w:lineRule="auto"/>
    </w:pPr>
    <w:rPr>
      <w:sz w:val="20"/>
      <w:szCs w:val="20"/>
    </w:rPr>
  </w:style>
  <w:style w:type="character" w:customStyle="1" w:styleId="CommentTextChar">
    <w:name w:val="Comment Text Char"/>
    <w:basedOn w:val="DefaultParagraphFont"/>
    <w:link w:val="CommentText"/>
    <w:uiPriority w:val="99"/>
    <w:semiHidden/>
    <w:rsid w:val="00C83E1A"/>
    <w:rPr>
      <w:sz w:val="20"/>
      <w:szCs w:val="20"/>
    </w:rPr>
  </w:style>
  <w:style w:type="paragraph" w:styleId="CommentSubject">
    <w:name w:val="annotation subject"/>
    <w:basedOn w:val="CommentText"/>
    <w:next w:val="CommentText"/>
    <w:link w:val="CommentSubjectChar"/>
    <w:uiPriority w:val="99"/>
    <w:semiHidden/>
    <w:unhideWhenUsed/>
    <w:rsid w:val="00C83E1A"/>
    <w:rPr>
      <w:b/>
      <w:bCs/>
    </w:rPr>
  </w:style>
  <w:style w:type="character" w:customStyle="1" w:styleId="CommentSubjectChar">
    <w:name w:val="Comment Subject Char"/>
    <w:basedOn w:val="CommentTextChar"/>
    <w:link w:val="CommentSubject"/>
    <w:uiPriority w:val="99"/>
    <w:semiHidden/>
    <w:rsid w:val="00C83E1A"/>
    <w:rPr>
      <w:b/>
      <w:bCs/>
      <w:sz w:val="20"/>
      <w:szCs w:val="20"/>
    </w:rPr>
  </w:style>
  <w:style w:type="paragraph" w:styleId="BalloonText">
    <w:name w:val="Balloon Text"/>
    <w:basedOn w:val="Normal"/>
    <w:link w:val="BalloonTextChar"/>
    <w:uiPriority w:val="99"/>
    <w:semiHidden/>
    <w:unhideWhenUsed/>
    <w:rsid w:val="00C83E1A"/>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C83E1A"/>
    <w:rPr>
      <w:rFonts w:ascii="Arial" w:hAnsi="Segoe UI" w:cs="Segoe UI"/>
      <w:sz w:val="18"/>
      <w:szCs w:val="18"/>
    </w:rPr>
  </w:style>
  <w:style w:type="character" w:styleId="Hyperlink">
    <w:name w:val="Hyperlink"/>
    <w:basedOn w:val="DefaultParagraphFont"/>
    <w:uiPriority w:val="99"/>
    <w:unhideWhenUsed/>
    <w:rsid w:val="00D81911"/>
    <w:rPr>
      <w:color w:val="0000FF" w:themeColor="hyperlink"/>
      <w:u w:val="single"/>
    </w:rPr>
  </w:style>
  <w:style w:type="paragraph" w:styleId="HTMLPreformatted">
    <w:name w:val="HTML Preformatted"/>
    <w:basedOn w:val="Normal"/>
    <w:link w:val="HTMLPreformattedChar"/>
    <w:uiPriority w:val="99"/>
    <w:semiHidden/>
    <w:unhideWhenUsed/>
    <w:rsid w:val="00AF3F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F3F5C"/>
    <w:rPr>
      <w:rFonts w:ascii="Courier New" w:eastAsia="Times New Roman" w:hAnsi="Courier New" w:cs="Courier New"/>
      <w:sz w:val="20"/>
      <w:szCs w:val="20"/>
      <w:lang w:val="en-US"/>
    </w:rPr>
  </w:style>
  <w:style w:type="character" w:customStyle="1" w:styleId="y2iqfc">
    <w:name w:val="y2iqfc"/>
    <w:basedOn w:val="DefaultParagraphFont"/>
    <w:rsid w:val="00AF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335775">
      <w:bodyDiv w:val="1"/>
      <w:marLeft w:val="0"/>
      <w:marRight w:val="0"/>
      <w:marTop w:val="0"/>
      <w:marBottom w:val="0"/>
      <w:divBdr>
        <w:top w:val="none" w:sz="0" w:space="0" w:color="auto"/>
        <w:left w:val="none" w:sz="0" w:space="0" w:color="auto"/>
        <w:bottom w:val="none" w:sz="0" w:space="0" w:color="auto"/>
        <w:right w:val="none" w:sz="0" w:space="0" w:color="auto"/>
      </w:divBdr>
    </w:div>
    <w:div w:id="1466006054">
      <w:bodyDiv w:val="1"/>
      <w:marLeft w:val="0"/>
      <w:marRight w:val="0"/>
      <w:marTop w:val="0"/>
      <w:marBottom w:val="0"/>
      <w:divBdr>
        <w:top w:val="none" w:sz="0" w:space="0" w:color="auto"/>
        <w:left w:val="none" w:sz="0" w:space="0" w:color="auto"/>
        <w:bottom w:val="none" w:sz="0" w:space="0" w:color="auto"/>
        <w:right w:val="none" w:sz="0" w:space="0" w:color="auto"/>
      </w:divBdr>
    </w:div>
    <w:div w:id="1898201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D0E250-3103-41E4-AC12-47BC4431002B}"/>
</file>

<file path=customXml/itemProps2.xml><?xml version="1.0" encoding="utf-8"?>
<ds:datastoreItem xmlns:ds="http://schemas.openxmlformats.org/officeDocument/2006/customXml" ds:itemID="{694726BF-8DEF-4877-8ECE-51078F2462DD}"/>
</file>

<file path=customXml/itemProps3.xml><?xml version="1.0" encoding="utf-8"?>
<ds:datastoreItem xmlns:ds="http://schemas.openxmlformats.org/officeDocument/2006/customXml" ds:itemID="{BC1AF5B1-E47E-4C74-8701-53D49CF01DBD}"/>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cp:lastModifiedBy>
  <cp:revision>2</cp:revision>
  <dcterms:created xsi:type="dcterms:W3CDTF">2021-10-01T05:24:00Z</dcterms:created>
  <dcterms:modified xsi:type="dcterms:W3CDTF">2021-10-01T05:24:00Z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2018-11-04T00:00:00Z</vt:filetime>
  </property>
  <property fmtid="{D5CDD505-2E9C-101B-9397-08002B2CF9AE}" pid="3" name="LastSaved">
    <vt:filetime>2021-08-25T00:00:00Z</vt:filetime>
  </property>
  <property fmtid="{D5CDD505-2E9C-101B-9397-08002B2CF9AE}" pid="4" name="ContentTypeId">
    <vt:lpwstr>0x010100C9A083BA5C402146B48144D33AB35E68</vt:lpwstr>
  </property>
</Properties>
</file>